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9DD9D" w14:textId="77777777" w:rsidR="00743348" w:rsidRPr="00743348" w:rsidRDefault="00743348" w:rsidP="00743348">
      <w:pPr>
        <w:pStyle w:val="Normal1"/>
        <w:pBdr>
          <w:top w:val="nil"/>
          <w:left w:val="nil"/>
          <w:bottom w:val="nil"/>
          <w:right w:val="nil"/>
          <w:between w:val="nil"/>
        </w:pBdr>
        <w:jc w:val="both"/>
        <w:rPr>
          <w:rFonts w:ascii="Arial" w:eastAsia="Arial" w:hAnsi="Arial" w:cs="Arial"/>
          <w:b/>
          <w:bCs/>
          <w:color w:val="C48489"/>
          <w:sz w:val="48"/>
          <w:szCs w:val="48"/>
          <w:lang w:val="es-ES_tradnl"/>
        </w:rPr>
      </w:pPr>
      <w:bookmarkStart w:id="0" w:name="_GoBack"/>
      <w:r w:rsidRPr="00743348">
        <w:rPr>
          <w:rFonts w:ascii="Arial" w:eastAsia="Arial" w:hAnsi="Arial" w:cs="Arial"/>
          <w:b/>
          <w:bCs/>
          <w:color w:val="C48489"/>
          <w:sz w:val="48"/>
          <w:szCs w:val="48"/>
          <w:lang w:val="es-ES_tradnl"/>
        </w:rPr>
        <w:t>A new IPHES-CERCA mission in Morocco strengthens scientific and cultural cooperation in the Oriental region</w:t>
      </w:r>
    </w:p>
    <w:bookmarkEnd w:id="0"/>
    <w:p w14:paraId="32DA9504" w14:textId="77777777" w:rsidR="00335A90" w:rsidRPr="00E34C7B" w:rsidRDefault="00335A90">
      <w:pPr>
        <w:pStyle w:val="Normal1"/>
        <w:pBdr>
          <w:top w:val="nil"/>
          <w:left w:val="nil"/>
          <w:bottom w:val="nil"/>
          <w:right w:val="nil"/>
          <w:between w:val="nil"/>
        </w:pBdr>
        <w:jc w:val="both"/>
        <w:rPr>
          <w:rFonts w:ascii="Arial" w:eastAsia="Arial" w:hAnsi="Arial" w:cs="Arial"/>
          <w:sz w:val="24"/>
          <w:szCs w:val="24"/>
        </w:rPr>
      </w:pPr>
    </w:p>
    <w:p w14:paraId="70443DB1" w14:textId="6B02BB62" w:rsidR="00743348" w:rsidRPr="00743348" w:rsidRDefault="00743348" w:rsidP="00743348">
      <w:pPr>
        <w:pStyle w:val="NormalWeb"/>
        <w:shd w:val="clear" w:color="auto" w:fill="FFFFFF"/>
        <w:jc w:val="both"/>
        <w:rPr>
          <w:rFonts w:ascii="Arial" w:eastAsia="Arial" w:hAnsi="Arial" w:cs="Arial"/>
          <w:b/>
          <w:color w:val="B66E76"/>
          <w:lang w:val="es-ES_tradnl"/>
        </w:rPr>
      </w:pPr>
      <w:r w:rsidRPr="00743348">
        <w:rPr>
          <w:rFonts w:ascii="Arial" w:eastAsia="Arial" w:hAnsi="Arial" w:cs="Arial"/>
          <w:b/>
          <w:color w:val="B66E76"/>
          <w:lang w:val="es-ES_tradnl"/>
        </w:rPr>
        <w:t>Tarragona, 2 December 2025</w:t>
      </w:r>
      <w:r w:rsidR="009663A7" w:rsidRPr="00E34C7B">
        <w:rPr>
          <w:rFonts w:ascii="Arial" w:eastAsia="Arial" w:hAnsi="Arial" w:cs="Arial"/>
        </w:rPr>
        <w:t xml:space="preserve">. </w:t>
      </w:r>
      <w:r w:rsidRPr="00743348">
        <w:rPr>
          <w:rFonts w:ascii="Arial" w:eastAsia="Arial" w:hAnsi="Arial" w:cs="Arial"/>
        </w:rPr>
        <w:t>From 15 to 24 November, a team from IPHES-CERCA and UAM carried out a new field mission in eastern Morocco, within the framework of the bilateral project that the centre has been developing in the region for nearly two decades. The mission combined archaeological research, field prospecting, and the strengthening of institutional and cultural ties—one of the strategic pillars of the project.</w:t>
      </w:r>
    </w:p>
    <w:p w14:paraId="04FFA983" w14:textId="77777777" w:rsidR="00743348" w:rsidRPr="00743348" w:rsidRDefault="00743348" w:rsidP="00743348">
      <w:pPr>
        <w:pStyle w:val="NormalWeb"/>
        <w:jc w:val="both"/>
        <w:rPr>
          <w:rFonts w:ascii="Arial" w:eastAsia="Arial" w:hAnsi="Arial" w:cs="Arial"/>
        </w:rPr>
      </w:pPr>
    </w:p>
    <w:p w14:paraId="07685EC8" w14:textId="0DBE9C94" w:rsidR="00743348" w:rsidRPr="00743348" w:rsidRDefault="00743348" w:rsidP="00743348">
      <w:pPr>
        <w:pStyle w:val="NormalWeb"/>
        <w:jc w:val="both"/>
        <w:rPr>
          <w:rFonts w:ascii="Arial" w:eastAsia="Arial" w:hAnsi="Arial" w:cs="Arial"/>
          <w:b/>
          <w:bCs/>
          <w:lang w:val="es-ES_tradnl"/>
        </w:rPr>
      </w:pPr>
      <w:r w:rsidRPr="00743348">
        <w:rPr>
          <w:rFonts w:ascii="Arial" w:eastAsia="Arial" w:hAnsi="Arial" w:cs="Arial"/>
          <w:b/>
          <w:bCs/>
          <w:lang w:val="es-ES_tradnl"/>
        </w:rPr>
        <w:t>Scientific progress at Mohammed I University in Oujda</w:t>
      </w:r>
    </w:p>
    <w:p w14:paraId="4E5880B2" w14:textId="56E797FD" w:rsidR="00743348" w:rsidRPr="00743348" w:rsidRDefault="00743348" w:rsidP="00743348">
      <w:pPr>
        <w:pStyle w:val="NormalWeb"/>
        <w:jc w:val="both"/>
        <w:rPr>
          <w:rFonts w:ascii="Arial" w:eastAsia="Arial" w:hAnsi="Arial" w:cs="Arial"/>
        </w:rPr>
      </w:pPr>
      <w:r w:rsidRPr="00743348">
        <w:rPr>
          <w:rFonts w:ascii="Arial" w:eastAsia="Arial" w:hAnsi="Arial" w:cs="Arial"/>
        </w:rPr>
        <w:t>The first stage of the mission took place at the Faculté des Sciences of Université Mohammed I (Oujda), where the team analysed archaeological materials from several sites in the Aïn Beni Mathar–Guefaït Basin.</w:t>
      </w:r>
    </w:p>
    <w:p w14:paraId="33533265" w14:textId="0D00130D" w:rsidR="00743348" w:rsidRPr="00743348" w:rsidRDefault="00743348" w:rsidP="00743348">
      <w:pPr>
        <w:pStyle w:val="NormalWeb"/>
        <w:jc w:val="both"/>
        <w:rPr>
          <w:rFonts w:ascii="Arial" w:eastAsia="Arial" w:hAnsi="Arial" w:cs="Arial"/>
        </w:rPr>
      </w:pPr>
      <w:r w:rsidRPr="00743348">
        <w:rPr>
          <w:rFonts w:ascii="Arial" w:eastAsia="Arial" w:hAnsi="Arial" w:cs="Arial"/>
        </w:rPr>
        <w:t>Specialised photography, video recordings and photogrammetry work were carried out—essential techniques for documenting the material with high precision and preparing future scientific publications.</w:t>
      </w:r>
    </w:p>
    <w:p w14:paraId="19C1184C" w14:textId="77777777" w:rsidR="00743348" w:rsidRPr="00743348" w:rsidRDefault="00743348" w:rsidP="00743348">
      <w:pPr>
        <w:pStyle w:val="NormalWeb"/>
        <w:jc w:val="both"/>
        <w:rPr>
          <w:rFonts w:ascii="Arial" w:eastAsia="Arial" w:hAnsi="Arial" w:cs="Arial"/>
        </w:rPr>
      </w:pPr>
      <w:r w:rsidRPr="00743348">
        <w:rPr>
          <w:rFonts w:ascii="Arial" w:eastAsia="Arial" w:hAnsi="Arial" w:cs="Arial"/>
        </w:rPr>
        <w:t>This joint work reinforces the long-standing collaboration between IPHES-CERCA and the Moroccan university, one of the fundamental pillars of the project since its inception.</w:t>
      </w:r>
    </w:p>
    <w:p w14:paraId="1FCDD9A7" w14:textId="77777777" w:rsidR="00743348" w:rsidRPr="00743348" w:rsidRDefault="00743348" w:rsidP="00743348">
      <w:pPr>
        <w:pStyle w:val="NormalWeb"/>
        <w:jc w:val="both"/>
        <w:rPr>
          <w:rFonts w:ascii="Arial" w:eastAsia="Arial" w:hAnsi="Arial" w:cs="Arial"/>
        </w:rPr>
      </w:pPr>
    </w:p>
    <w:p w14:paraId="6C81B5BA" w14:textId="3D309CE7" w:rsidR="00743348" w:rsidRPr="00743348" w:rsidRDefault="00743348" w:rsidP="00743348">
      <w:pPr>
        <w:pStyle w:val="NormalWeb"/>
        <w:jc w:val="both"/>
        <w:rPr>
          <w:rFonts w:ascii="Arial" w:eastAsia="Arial" w:hAnsi="Arial" w:cs="Arial"/>
          <w:b/>
          <w:bCs/>
          <w:lang w:val="es-ES_tradnl"/>
        </w:rPr>
      </w:pPr>
      <w:r w:rsidRPr="00743348">
        <w:rPr>
          <w:rFonts w:ascii="Arial" w:eastAsia="Arial" w:hAnsi="Arial" w:cs="Arial"/>
          <w:b/>
          <w:bCs/>
          <w:lang w:val="es-ES_tradnl"/>
        </w:rPr>
        <w:t>Geoarchaeological prospecting in Aïn Beni Mathar</w:t>
      </w:r>
    </w:p>
    <w:p w14:paraId="0A02D8C4" w14:textId="040133E5" w:rsidR="00743348" w:rsidRPr="00743348" w:rsidRDefault="00743348" w:rsidP="00743348">
      <w:pPr>
        <w:pStyle w:val="NormalWeb"/>
        <w:jc w:val="both"/>
        <w:rPr>
          <w:rFonts w:ascii="Arial" w:eastAsia="Arial" w:hAnsi="Arial" w:cs="Arial"/>
        </w:rPr>
      </w:pPr>
      <w:r w:rsidRPr="00743348">
        <w:rPr>
          <w:rFonts w:ascii="Arial" w:eastAsia="Arial" w:hAnsi="Arial" w:cs="Arial"/>
        </w:rPr>
        <w:lastRenderedPageBreak/>
        <w:t>The mission continued with three days of fieldwork in the Aïn Beni Mathar area, where geoarchaeological samples were collected at the sites of Aïn Tabouda, Gara Soultana and Oued el Haï, all associated with the Early Pleistocene.</w:t>
      </w:r>
    </w:p>
    <w:p w14:paraId="56506110" w14:textId="781E4B0E" w:rsidR="00743348" w:rsidRPr="00743348" w:rsidRDefault="00743348" w:rsidP="00743348">
      <w:pPr>
        <w:pStyle w:val="NormalWeb"/>
        <w:jc w:val="both"/>
        <w:rPr>
          <w:rFonts w:ascii="Arial" w:eastAsia="Arial" w:hAnsi="Arial" w:cs="Arial"/>
        </w:rPr>
      </w:pPr>
      <w:r w:rsidRPr="00743348">
        <w:rPr>
          <w:rFonts w:ascii="Arial" w:eastAsia="Arial" w:hAnsi="Arial" w:cs="Arial"/>
        </w:rPr>
        <w:t>These surveys provide key data on stratigraphy, sedimentary processes and landscape dynamics—essential aspects for reconstructing the earliest human occupations in eastern Morocco and understanding the evolution of the territory.</w:t>
      </w:r>
    </w:p>
    <w:p w14:paraId="508E73E7" w14:textId="77777777" w:rsidR="00743348" w:rsidRDefault="00743348" w:rsidP="00743348">
      <w:pPr>
        <w:pStyle w:val="NormalWeb"/>
        <w:jc w:val="both"/>
        <w:rPr>
          <w:rFonts w:ascii="Arial" w:eastAsia="Arial" w:hAnsi="Arial" w:cs="Arial"/>
          <w:b/>
          <w:bCs/>
          <w:lang w:val="es-ES_tradnl"/>
        </w:rPr>
      </w:pPr>
    </w:p>
    <w:p w14:paraId="2FA5FA20" w14:textId="3D325FB5" w:rsidR="00743348" w:rsidRPr="00743348" w:rsidRDefault="00743348" w:rsidP="00743348">
      <w:pPr>
        <w:pStyle w:val="NormalWeb"/>
        <w:jc w:val="both"/>
        <w:rPr>
          <w:rFonts w:ascii="Arial" w:eastAsia="Arial" w:hAnsi="Arial" w:cs="Arial"/>
          <w:b/>
          <w:bCs/>
          <w:lang w:val="es-ES_tradnl"/>
        </w:rPr>
      </w:pPr>
      <w:r w:rsidRPr="00743348">
        <w:rPr>
          <w:rFonts w:ascii="Arial" w:eastAsia="Arial" w:hAnsi="Arial" w:cs="Arial"/>
          <w:b/>
          <w:bCs/>
          <w:lang w:val="es-ES_tradnl"/>
        </w:rPr>
        <w:t>Strengthening ties with the region: culture, heritage and outreach</w:t>
      </w:r>
    </w:p>
    <w:p w14:paraId="050BE2E2" w14:textId="5CBA74C3" w:rsidR="00743348" w:rsidRPr="00743348" w:rsidRDefault="00743348" w:rsidP="00743348">
      <w:pPr>
        <w:pStyle w:val="NormalWeb"/>
        <w:jc w:val="both"/>
        <w:rPr>
          <w:rFonts w:ascii="Arial" w:eastAsia="Arial" w:hAnsi="Arial" w:cs="Arial"/>
        </w:rPr>
      </w:pPr>
      <w:r w:rsidRPr="00743348">
        <w:rPr>
          <w:rFonts w:ascii="Arial" w:eastAsia="Arial" w:hAnsi="Arial" w:cs="Arial"/>
        </w:rPr>
        <w:t>Another key objective of the mission was to consolidate relations with cultural and institutional actors in the Oriental region.</w:t>
      </w:r>
    </w:p>
    <w:p w14:paraId="40F2A538" w14:textId="3CBA9387" w:rsidR="00743348" w:rsidRPr="00743348" w:rsidRDefault="00743348" w:rsidP="00743348">
      <w:pPr>
        <w:pStyle w:val="NormalWeb"/>
        <w:jc w:val="both"/>
        <w:rPr>
          <w:rFonts w:ascii="Arial" w:eastAsia="Arial" w:hAnsi="Arial" w:cs="Arial"/>
        </w:rPr>
      </w:pPr>
      <w:r w:rsidRPr="00743348">
        <w:rPr>
          <w:rFonts w:ascii="Arial" w:eastAsia="Arial" w:hAnsi="Arial" w:cs="Arial"/>
        </w:rPr>
        <w:t>The Centre d’Interprétation du Patrimoine Culturel Archéologique et Naturel du l’Oriental (CIP, Oujda), inaugurated two months ago, and the University Museum of Archaeology and Heritage of the Université Mohammed I (UMP) are initiatives led by Prof. Hassan Aouraghe (co-director of the research project and scientific director of the CIP). Both institutions aim to disseminate and highlight the results of the project jointly developed by UMP, IPHES and other national and international research centres (UAM, UB, UAB, CENIEH, among others), both within the scientific community and among the local population.</w:t>
      </w:r>
    </w:p>
    <w:p w14:paraId="56904D07" w14:textId="648AD281" w:rsidR="00743348" w:rsidRPr="00743348" w:rsidRDefault="00743348" w:rsidP="00743348">
      <w:pPr>
        <w:pStyle w:val="NormalWeb"/>
        <w:jc w:val="both"/>
        <w:rPr>
          <w:rFonts w:ascii="Arial" w:eastAsia="Arial" w:hAnsi="Arial" w:cs="Arial"/>
        </w:rPr>
      </w:pPr>
      <w:r w:rsidRPr="00743348">
        <w:rPr>
          <w:rFonts w:ascii="Arial" w:eastAsia="Arial" w:hAnsi="Arial" w:cs="Arial"/>
        </w:rPr>
        <w:t>During these days, the team also carried out guided visits to political institutions and social organisations in the Oriental region, with the goal of strengthening collaboration and raising awareness of the region’s heritage potential. Among them, the visit to the Fondation Hiba stands out—a key institution dedicated to promoting and developing the arts in all their forms (cinema, music, photography, fashion and design, street arts, dance and theatre) in Morocco.</w:t>
      </w:r>
    </w:p>
    <w:p w14:paraId="78E7FB7A" w14:textId="77777777" w:rsidR="00743348" w:rsidRPr="00743348" w:rsidRDefault="00743348" w:rsidP="00743348">
      <w:pPr>
        <w:pStyle w:val="NormalWeb"/>
        <w:jc w:val="both"/>
        <w:rPr>
          <w:rFonts w:ascii="Arial" w:eastAsia="Arial" w:hAnsi="Arial" w:cs="Arial"/>
        </w:rPr>
      </w:pPr>
      <w:r w:rsidRPr="00743348">
        <w:rPr>
          <w:rFonts w:ascii="Arial" w:eastAsia="Arial" w:hAnsi="Arial" w:cs="Arial"/>
        </w:rPr>
        <w:t>This space, crucial for cultural development, provides a strategic point for the social transfer of research. The meeting enabled the exploration of new avenues of collaboration aimed at bringing archaeological heritage closer to the public and strengthening interaction between the project and cultural actors in the region.</w:t>
      </w:r>
    </w:p>
    <w:p w14:paraId="76A773C6" w14:textId="77777777" w:rsidR="00743348" w:rsidRPr="00743348" w:rsidRDefault="00743348" w:rsidP="00743348">
      <w:pPr>
        <w:pStyle w:val="NormalWeb"/>
        <w:jc w:val="both"/>
        <w:rPr>
          <w:rFonts w:ascii="Arial" w:eastAsia="Arial" w:hAnsi="Arial" w:cs="Arial"/>
        </w:rPr>
      </w:pPr>
    </w:p>
    <w:p w14:paraId="63CB847F" w14:textId="2ACC8EEA" w:rsidR="00743348" w:rsidRPr="00743348" w:rsidRDefault="00743348" w:rsidP="00743348">
      <w:pPr>
        <w:pStyle w:val="NormalWeb"/>
        <w:jc w:val="both"/>
        <w:rPr>
          <w:rFonts w:ascii="Arial" w:eastAsia="Arial" w:hAnsi="Arial" w:cs="Arial"/>
          <w:b/>
          <w:bCs/>
          <w:lang w:val="es-ES_tradnl"/>
        </w:rPr>
      </w:pPr>
      <w:r w:rsidRPr="00743348">
        <w:rPr>
          <w:rFonts w:ascii="Arial" w:eastAsia="Arial" w:hAnsi="Arial" w:cs="Arial"/>
          <w:b/>
          <w:bCs/>
          <w:lang w:val="es-ES_tradnl"/>
        </w:rPr>
        <w:t>20 years of shared archaeology in North Africa</w:t>
      </w:r>
    </w:p>
    <w:p w14:paraId="4A0C76BD" w14:textId="03D55939" w:rsidR="00743348" w:rsidRPr="00743348" w:rsidRDefault="00743348" w:rsidP="00743348">
      <w:pPr>
        <w:pStyle w:val="NormalWeb"/>
        <w:jc w:val="both"/>
        <w:rPr>
          <w:rFonts w:ascii="Arial" w:eastAsia="Arial" w:hAnsi="Arial" w:cs="Arial"/>
        </w:rPr>
      </w:pPr>
      <w:r w:rsidRPr="00743348">
        <w:rPr>
          <w:rFonts w:ascii="Arial" w:eastAsia="Arial" w:hAnsi="Arial" w:cs="Arial"/>
        </w:rPr>
        <w:t>The mission adds to IPHES-CERCA’s strong participation in the 3rd International Symposium on North African Vertebrate Paleontology (NAVEP3), held in October, where various works linked to North African archaeology and palaeontology were presented. This presence strengthens the project’s international profile and its role in studying the earliest human dispersal on the continent.</w:t>
      </w:r>
    </w:p>
    <w:p w14:paraId="78E226E2" w14:textId="699E955F" w:rsidR="00743348" w:rsidRPr="00743348" w:rsidRDefault="00743348" w:rsidP="00743348">
      <w:pPr>
        <w:pStyle w:val="NormalWeb"/>
        <w:jc w:val="both"/>
        <w:rPr>
          <w:rFonts w:ascii="Arial" w:eastAsia="Arial" w:hAnsi="Arial" w:cs="Arial"/>
        </w:rPr>
      </w:pPr>
      <w:r w:rsidRPr="00743348">
        <w:rPr>
          <w:rFonts w:ascii="Arial" w:eastAsia="Arial" w:hAnsi="Arial" w:cs="Arial"/>
        </w:rPr>
        <w:t xml:space="preserve">Since 2006, the Aïn Beni Mathar–Guefaït Basin has been the focus of a research project co-directed by Dr Robert Sala and Dr M. Gema Chacón (IPHES-CERCA), Dr Hassan Aouraghe (Université Mohammed Premier d’Oujda), and—since 2025—Prof. Saïd Bengamra (of the same university). The project aims to investigate the origins of </w:t>
      </w:r>
      <w:r w:rsidRPr="00743348">
        <w:rPr>
          <w:rFonts w:ascii="Arial" w:eastAsia="Arial" w:hAnsi="Arial" w:cs="Arial"/>
        </w:rPr>
        <w:lastRenderedPageBreak/>
        <w:t>human settlement in North Africa, one of the key regions for understanding the evolution of the earliest human communities.</w:t>
      </w:r>
    </w:p>
    <w:p w14:paraId="25CB8AE3" w14:textId="79CDDCDA" w:rsidR="00743348" w:rsidRPr="00743348" w:rsidRDefault="00743348" w:rsidP="00743348">
      <w:pPr>
        <w:pStyle w:val="NormalWeb"/>
        <w:jc w:val="both"/>
        <w:rPr>
          <w:rFonts w:ascii="Arial" w:eastAsia="Arial" w:hAnsi="Arial" w:cs="Arial"/>
        </w:rPr>
      </w:pPr>
      <w:r w:rsidRPr="00743348">
        <w:rPr>
          <w:rFonts w:ascii="Arial" w:eastAsia="Arial" w:hAnsi="Arial" w:cs="Arial"/>
        </w:rPr>
        <w:t>This work is possible thanks to extensive institutional collaboration between IPHES-CERCA, the Faculté de Sciences (Université Mohammed Premier), the Institut National des Sciences de l’Archéologie et du Patrimoine (INSAP), the government of Jerada, the local authorities of Aïn Beni Mathar and Guefaït, and the Ministère de la Jeunesse, de la Culture et de la Communication of the Kingdom of Morocco.</w:t>
      </w:r>
    </w:p>
    <w:p w14:paraId="0C9BE40F" w14:textId="77777777" w:rsidR="00743348" w:rsidRPr="00743348" w:rsidRDefault="00743348" w:rsidP="00743348">
      <w:pPr>
        <w:pStyle w:val="NormalWeb"/>
        <w:jc w:val="both"/>
        <w:rPr>
          <w:rFonts w:ascii="Arial" w:eastAsia="Arial" w:hAnsi="Arial" w:cs="Arial"/>
        </w:rPr>
      </w:pPr>
      <w:r w:rsidRPr="00743348">
        <w:rPr>
          <w:rFonts w:ascii="Arial" w:eastAsia="Arial" w:hAnsi="Arial" w:cs="Arial"/>
        </w:rPr>
        <w:t>The research has been funded by the Ministry of Culture and Sport (Ref.: 42-T002018N0000042853 and 170-T002019N0000038589), the Ministry of Science, Innovation and Universities (HUMANCOGNENV project – PID2024-156295NB-I00), the Faculté de Sciences (Université Mohammed Premier), INSAP, Fundación Palarq, the CERCA programme, the María de Maeztu programme (CEX2019-000945-M and CEX2024-01485-M), and the SGR grants of the Government of Catalonia (2017 SGR 836, 2017 SGR 859, 2021 SGR 01238, 2021 SGR 01237).</w:t>
      </w:r>
    </w:p>
    <w:p w14:paraId="4471A892" w14:textId="7C47F9BA" w:rsidR="002E568B" w:rsidRPr="00AB3669" w:rsidRDefault="002E568B" w:rsidP="00743348">
      <w:pPr>
        <w:pStyle w:val="NormalWeb"/>
        <w:shd w:val="clear" w:color="auto" w:fill="FFFFFF"/>
        <w:jc w:val="both"/>
        <w:rPr>
          <w:rFonts w:ascii="Arial" w:eastAsia="Arial" w:hAnsi="Arial" w:cs="Arial"/>
        </w:rPr>
      </w:pPr>
    </w:p>
    <w:sectPr w:rsidR="002E568B" w:rsidRPr="00AB3669">
      <w:headerReference w:type="default" r:id="rId9"/>
      <w:footerReference w:type="default" r:id="rId10"/>
      <w:headerReference w:type="first" r:id="rId11"/>
      <w:footerReference w:type="first" r:id="rId12"/>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D10F2" w14:textId="77777777" w:rsidR="00F50801" w:rsidRDefault="00F50801">
      <w:pPr>
        <w:spacing w:after="0" w:line="240" w:lineRule="auto"/>
      </w:pPr>
      <w:r>
        <w:separator/>
      </w:r>
    </w:p>
  </w:endnote>
  <w:endnote w:type="continuationSeparator" w:id="0">
    <w:p w14:paraId="0ED62F08" w14:textId="77777777" w:rsidR="00F50801" w:rsidRDefault="00F5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Liberation Sans">
    <w:altName w:val="Times New Roman"/>
    <w:panose1 w:val="00000000000000000000"/>
    <w:charset w:val="00"/>
    <w:family w:val="roman"/>
    <w:notTrueType/>
    <w:pitch w:val="default"/>
  </w:font>
  <w:font w:name="Microsoft YaHei">
    <w:charset w:val="86"/>
    <w:family w:val="swiss"/>
    <w:pitch w:val="variable"/>
    <w:sig w:usb0="80000287" w:usb1="2ACF3C50" w:usb2="00000016" w:usb3="00000000" w:csb0="0004001F" w:csb1="00000000"/>
  </w:font>
  <w:font w:name="Lucida Sans">
    <w:panose1 w:val="020B0602030504020204"/>
    <w:charset w:val="00"/>
    <w:family w:val="auto"/>
    <w:pitch w:val="variable"/>
    <w:sig w:usb0="00000003" w:usb1="00000000" w:usb2="00000000" w:usb3="00000000" w:csb0="00000001" w:csb1="00000000"/>
  </w:font>
  <w:font w:name="Liberation Mono">
    <w:altName w:val="Times New Roman"/>
    <w:panose1 w:val="00000000000000000000"/>
    <w:charset w:val="00"/>
    <w:family w:val="roman"/>
    <w:notTrueType/>
    <w:pitch w:val="default"/>
  </w:font>
  <w:font w:name="Georgia">
    <w:panose1 w:val="02040502050405020303"/>
    <w:charset w:val="00"/>
    <w:family w:val="auto"/>
    <w:pitch w:val="variable"/>
    <w:sig w:usb0="00000003" w:usb1="00000000" w:usb2="00000000" w:usb3="00000000" w:csb0="00000001" w:csb1="00000000"/>
  </w:font>
  <w:font w:name="Source Serif Variable">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 Sans">
    <w:altName w:val="Arial"/>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25B58" w14:textId="77777777" w:rsidR="008D428B" w:rsidRDefault="008D428B">
    <w:pPr>
      <w:pStyle w:val="Normal1"/>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5906FB5D"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7BE5F8B2"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 607 981 250</w:t>
    </w:r>
  </w:p>
  <w:p w14:paraId="4082C3AB"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 Edificio W3)</w:t>
    </w:r>
  </w:p>
  <w:p w14:paraId="73994C76" w14:textId="77777777" w:rsidR="008D428B" w:rsidRDefault="008D428B">
    <w:pPr>
      <w:pStyle w:val="Normal1"/>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DD6AE" w14:textId="77777777" w:rsidR="008D428B" w:rsidRDefault="008D428B">
    <w:pPr>
      <w:pStyle w:val="Normal1"/>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6C41B1CB"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2F4E97C2"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 607 981 250</w:t>
    </w:r>
  </w:p>
  <w:p w14:paraId="7520AD3D"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 Edificio W3)</w:t>
    </w:r>
  </w:p>
  <w:p w14:paraId="01A2ED1B" w14:textId="77777777" w:rsidR="008D428B" w:rsidRDefault="008D428B">
    <w:pPr>
      <w:pStyle w:val="Normal1"/>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1B07F" w14:textId="77777777" w:rsidR="00F50801" w:rsidRDefault="00F50801">
      <w:pPr>
        <w:spacing w:after="0" w:line="240" w:lineRule="auto"/>
      </w:pPr>
      <w:r>
        <w:separator/>
      </w:r>
    </w:p>
  </w:footnote>
  <w:footnote w:type="continuationSeparator" w:id="0">
    <w:p w14:paraId="2790C26D" w14:textId="77777777" w:rsidR="00F50801" w:rsidRDefault="00F5080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6479A"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4A158DDA"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37EFB2CC"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3EABC"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5C50F3FB" w14:textId="77777777" w:rsidR="008D428B" w:rsidRDefault="008D428B">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8D428B" w14:paraId="4330ADBD" w14:textId="77777777" w:rsidTr="00335A90">
      <w:tc>
        <w:tcPr>
          <w:tcW w:w="9212" w:type="dxa"/>
        </w:tcPr>
        <w:p w14:paraId="385C2CD5" w14:textId="57070E45" w:rsidR="008D428B" w:rsidRDefault="008D428B">
          <w:pPr>
            <w:pStyle w:val="Normal1"/>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noProof/>
              <w:color w:val="000000"/>
              <w:sz w:val="26"/>
              <w:szCs w:val="26"/>
              <w:lang w:val="es-ES"/>
            </w:rPr>
            <w:drawing>
              <wp:inline distT="0" distB="0" distL="0" distR="0" wp14:anchorId="44BB4CFA" wp14:editId="2A2D6678">
                <wp:extent cx="5713095" cy="603931"/>
                <wp:effectExtent l="0" t="0" r="190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5-12-01 a les 12.20.26.png"/>
                        <pic:cNvPicPr/>
                      </pic:nvPicPr>
                      <pic:blipFill>
                        <a:blip r:embed="rId1">
                          <a:extLst>
                            <a:ext uri="{28A0092B-C50C-407E-A947-70E740481C1C}">
                              <a14:useLocalDpi xmlns:a14="http://schemas.microsoft.com/office/drawing/2010/main" val="0"/>
                            </a:ext>
                          </a:extLst>
                        </a:blip>
                        <a:stretch>
                          <a:fillRect/>
                        </a:stretch>
                      </pic:blipFill>
                      <pic:spPr>
                        <a:xfrm>
                          <a:off x="0" y="0"/>
                          <a:ext cx="5713095" cy="603931"/>
                        </a:xfrm>
                        <a:prstGeom prst="rect">
                          <a:avLst/>
                        </a:prstGeom>
                      </pic:spPr>
                    </pic:pic>
                  </a:graphicData>
                </a:graphic>
              </wp:inline>
            </w:drawing>
          </w:r>
        </w:p>
      </w:tc>
    </w:tr>
  </w:tbl>
  <w:p w14:paraId="4FBA5A30"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3B22D0D5" w14:textId="77777777" w:rsidR="008D428B" w:rsidRDefault="008D428B">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41B25CB6" w14:textId="408304DD" w:rsidR="008D428B" w:rsidRDefault="004477EE">
    <w:pPr>
      <w:pStyle w:val="Normal1"/>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PRESS RELEASE</w:t>
    </w:r>
  </w:p>
  <w:p w14:paraId="729B8A15" w14:textId="77777777" w:rsidR="008D428B" w:rsidRDefault="008D428B">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540D2AE8" w14:textId="77777777" w:rsidR="008D428B" w:rsidRDefault="004477EE">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hyperlink r:id="rId2">
      <w:r w:rsidR="008D428B">
        <w:rPr>
          <w:rFonts w:ascii="Gill Sans" w:eastAsia="Gill Sans" w:hAnsi="Gill Sans" w:cs="Gill Sans"/>
          <w:color w:val="0000FF"/>
          <w:sz w:val="26"/>
          <w:szCs w:val="26"/>
          <w:u w:val="single"/>
        </w:rPr>
        <w:t>www.iphes.cat</w:t>
      </w:r>
    </w:hyperlink>
  </w:p>
  <w:p w14:paraId="1833FA0C"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p>
  <w:p w14:paraId="1D0C6A30"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00528663" w14:textId="77777777" w:rsidR="008D428B" w:rsidRDefault="008D428B">
    <w:pPr>
      <w:pStyle w:val="Normal1"/>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B61FC"/>
    <w:multiLevelType w:val="multilevel"/>
    <w:tmpl w:val="9846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2C7F56"/>
    <w:multiLevelType w:val="multilevel"/>
    <w:tmpl w:val="B89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E568B"/>
    <w:rsid w:val="000B1483"/>
    <w:rsid w:val="00197C28"/>
    <w:rsid w:val="001F3D31"/>
    <w:rsid w:val="0020303D"/>
    <w:rsid w:val="002033AA"/>
    <w:rsid w:val="00276A72"/>
    <w:rsid w:val="00293E4C"/>
    <w:rsid w:val="002D42CF"/>
    <w:rsid w:val="002D6DC4"/>
    <w:rsid w:val="002E568B"/>
    <w:rsid w:val="002F31AB"/>
    <w:rsid w:val="00335A90"/>
    <w:rsid w:val="004477EE"/>
    <w:rsid w:val="005931E4"/>
    <w:rsid w:val="005B3F29"/>
    <w:rsid w:val="005D2F7E"/>
    <w:rsid w:val="006225E2"/>
    <w:rsid w:val="00622F6E"/>
    <w:rsid w:val="006275BE"/>
    <w:rsid w:val="00670774"/>
    <w:rsid w:val="00671164"/>
    <w:rsid w:val="006A6570"/>
    <w:rsid w:val="006C3271"/>
    <w:rsid w:val="006E4391"/>
    <w:rsid w:val="006F0C1E"/>
    <w:rsid w:val="00743348"/>
    <w:rsid w:val="00894489"/>
    <w:rsid w:val="008D428B"/>
    <w:rsid w:val="00907ABB"/>
    <w:rsid w:val="00911AB8"/>
    <w:rsid w:val="009663A7"/>
    <w:rsid w:val="00AB3669"/>
    <w:rsid w:val="00CF3A65"/>
    <w:rsid w:val="00E21323"/>
    <w:rsid w:val="00E34C7B"/>
    <w:rsid w:val="00E576BF"/>
    <w:rsid w:val="00E72502"/>
    <w:rsid w:val="00EA05B1"/>
    <w:rsid w:val="00EB52D6"/>
    <w:rsid w:val="00F10BA0"/>
    <w:rsid w:val="00F50801"/>
    <w:rsid w:val="00F66266"/>
    <w:rsid w:val="00FD5300"/>
    <w:rsid w:val="00FE7B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64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z-Cyrl-UZ"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1">
    <w:name w:val="Normal1"/>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Normal2">
    <w:name w:val="Normal2"/>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
    <w:uiPriority w:val="99"/>
    <w:qFormat/>
    <w:rsid w:val="00AA788A"/>
  </w:style>
  <w:style w:type="character" w:customStyle="1" w:styleId="PiedepginaCar">
    <w:name w:val="Pie de página Car"/>
    <w:basedOn w:val="Fuentedeprrafopredeter"/>
    <w:link w:val="Piedepgina"/>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qFormat/>
    <w:rsid w:val="00CB64C9"/>
    <w:rPr>
      <w:sz w:val="16"/>
      <w:szCs w:val="16"/>
    </w:rPr>
  </w:style>
  <w:style w:type="character" w:customStyle="1" w:styleId="TextocomentarioCar">
    <w:name w:val="Texto comentario Car"/>
    <w:basedOn w:val="Fuentedeprrafopredeter"/>
    <w:link w:val="Textocomentario"/>
    <w:uiPriority w:val="99"/>
    <w:qFormat/>
    <w:rsid w:val="00CB64C9"/>
    <w:rPr>
      <w:sz w:val="20"/>
      <w:szCs w:val="20"/>
    </w:rPr>
  </w:style>
  <w:style w:type="character" w:customStyle="1" w:styleId="AsuntodelcomentarioCar">
    <w:name w:val="Asunto del comentario Car"/>
    <w:basedOn w:val="TextocomentarioCar"/>
    <w:link w:val="Asuntodelcomentario"/>
    <w:uiPriority w:val="99"/>
    <w:semiHidden/>
    <w:qFormat/>
    <w:rsid w:val="00CB64C9"/>
    <w:rPr>
      <w:b/>
      <w:bCs/>
      <w:sz w:val="20"/>
      <w:szCs w:val="20"/>
    </w:rPr>
  </w:style>
  <w:style w:type="paragraph" w:customStyle="1" w:styleId="Encapalament">
    <w:name w:val="Encapçalament"/>
    <w:basedOn w:val="Normal2"/>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2"/>
    <w:pPr>
      <w:spacing w:after="140" w:line="276" w:lineRule="auto"/>
    </w:pPr>
  </w:style>
  <w:style w:type="paragraph" w:styleId="Lista">
    <w:name w:val="List"/>
    <w:basedOn w:val="Textodecuerpo"/>
    <w:rPr>
      <w:rFonts w:cs="Lucida Sans"/>
    </w:rPr>
  </w:style>
  <w:style w:type="paragraph" w:styleId="Epgrafe">
    <w:name w:val="caption"/>
    <w:basedOn w:val="Normal2"/>
    <w:qFormat/>
    <w:pPr>
      <w:suppressLineNumbers/>
      <w:spacing w:before="120" w:after="120"/>
    </w:pPr>
    <w:rPr>
      <w:rFonts w:cs="Lucida Sans"/>
      <w:i/>
      <w:iCs/>
      <w:sz w:val="24"/>
      <w:szCs w:val="24"/>
    </w:rPr>
  </w:style>
  <w:style w:type="paragraph" w:customStyle="1" w:styleId="ndex">
    <w:name w:val="Índex"/>
    <w:basedOn w:val="Normal2"/>
    <w:qFormat/>
    <w:pPr>
      <w:suppressLineNumbers/>
    </w:pPr>
    <w:rPr>
      <w:rFonts w:cs="Lucida Sans"/>
    </w:rPr>
  </w:style>
  <w:style w:type="paragraph" w:customStyle="1" w:styleId="Normal10">
    <w:name w:val="Normal1"/>
    <w:qFormat/>
  </w:style>
  <w:style w:type="paragraph" w:styleId="Textodeglobo">
    <w:name w:val="Balloon Text"/>
    <w:basedOn w:val="Normal2"/>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2"/>
    <w:qFormat/>
  </w:style>
  <w:style w:type="paragraph" w:styleId="Encabezado">
    <w:name w:val="header"/>
    <w:basedOn w:val="Normal2"/>
    <w:link w:val="EncabezadoCar"/>
    <w:uiPriority w:val="99"/>
    <w:unhideWhenUsed/>
    <w:rsid w:val="00AA788A"/>
    <w:pPr>
      <w:tabs>
        <w:tab w:val="center" w:pos="4252"/>
        <w:tab w:val="right" w:pos="8504"/>
      </w:tabs>
      <w:spacing w:after="0" w:line="240" w:lineRule="auto"/>
    </w:pPr>
  </w:style>
  <w:style w:type="paragraph" w:styleId="Piedepgina">
    <w:name w:val="footer"/>
    <w:basedOn w:val="Normal2"/>
    <w:link w:val="PiedepginaCar"/>
    <w:uiPriority w:val="99"/>
    <w:unhideWhenUsed/>
    <w:rsid w:val="00AA788A"/>
    <w:pPr>
      <w:tabs>
        <w:tab w:val="center" w:pos="4252"/>
        <w:tab w:val="right" w:pos="8504"/>
      </w:tabs>
      <w:spacing w:after="0" w:line="240" w:lineRule="auto"/>
    </w:pPr>
  </w:style>
  <w:style w:type="paragraph" w:styleId="NormalWeb">
    <w:name w:val="Normal (Web)"/>
    <w:basedOn w:val="Normal2"/>
    <w:uiPriority w:val="99"/>
    <w:unhideWhenUsed/>
    <w:qFormat/>
    <w:rsid w:val="00232BE1"/>
    <w:rPr>
      <w:rFonts w:ascii="Times New Roman" w:hAnsi="Times New Roman" w:cs="Times New Roman"/>
      <w:sz w:val="24"/>
      <w:szCs w:val="24"/>
    </w:rPr>
  </w:style>
  <w:style w:type="paragraph" w:styleId="Textocomentario">
    <w:name w:val="annotation text"/>
    <w:basedOn w:val="Normal2"/>
    <w:link w:val="TextocomentarioCar"/>
    <w:uiPriority w:val="99"/>
    <w:unhideWhenUsed/>
    <w:qFormat/>
    <w:rsid w:val="00CB64C9"/>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CB64C9"/>
    <w:rPr>
      <w:b/>
      <w:bCs/>
    </w:rPr>
  </w:style>
  <w:style w:type="paragraph" w:customStyle="1" w:styleId="Textpreformatat">
    <w:name w:val="Text preformatat"/>
    <w:basedOn w:val="Normal2"/>
    <w:qFormat/>
    <w:pPr>
      <w:spacing w:after="0"/>
    </w:pPr>
    <w:rPr>
      <w:rFonts w:ascii="Liberation Mono" w:eastAsia="Liberation Mono" w:hAnsi="Liberation Mono" w:cs="Liberation Mono"/>
      <w:sz w:val="20"/>
      <w:szCs w:val="20"/>
    </w:r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AC5DA2"/>
    <w:rPr>
      <w:i/>
      <w:iCs/>
    </w:rPr>
  </w:style>
  <w:style w:type="character" w:styleId="Hipervnculo">
    <w:name w:val="Hyperlink"/>
    <w:basedOn w:val="Fuentedeprrafopredeter"/>
    <w:uiPriority w:val="99"/>
    <w:unhideWhenUsed/>
    <w:rsid w:val="00AC5DA2"/>
    <w:rPr>
      <w:color w:val="0000FF"/>
      <w:u w:val="single"/>
    </w:rPr>
  </w:style>
  <w:style w:type="character" w:customStyle="1" w:styleId="UnresolvedMention1">
    <w:name w:val="Unresolved Mention1"/>
    <w:basedOn w:val="Fuentedeprrafopredeter"/>
    <w:uiPriority w:val="99"/>
    <w:semiHidden/>
    <w:unhideWhenUsed/>
    <w:rsid w:val="00CA2C33"/>
    <w:rPr>
      <w:color w:val="605E5C"/>
      <w:shd w:val="clear" w:color="auto" w:fill="E1DFDD"/>
    </w:rPr>
  </w:style>
  <w:style w:type="paragraph" w:styleId="Revisin">
    <w:name w:val="Revision"/>
    <w:hidden/>
    <w:uiPriority w:val="99"/>
    <w:semiHidden/>
    <w:rsid w:val="00ED3B78"/>
  </w:style>
  <w:style w:type="character" w:styleId="Hipervnculovisitado">
    <w:name w:val="FollowedHyperlink"/>
    <w:basedOn w:val="Fuentedeprrafopredeter"/>
    <w:uiPriority w:val="99"/>
    <w:semiHidden/>
    <w:unhideWhenUsed/>
    <w:rsid w:val="00F04E00"/>
    <w:rPr>
      <w:color w:val="800080" w:themeColor="followedHyperlink"/>
      <w:u w:val="single"/>
    </w:rPr>
  </w:style>
  <w:style w:type="table" w:customStyle="1" w:styleId="a">
    <w:basedOn w:val="TableNormal0"/>
    <w:tblPr>
      <w:tblStyleRowBandSize w:val="1"/>
      <w:tblStyleColBandSize w:val="1"/>
      <w:tblCellMar>
        <w:top w:w="0" w:type="dxa"/>
        <w:left w:w="108" w:type="dxa"/>
        <w:bottom w:w="0" w:type="dxa"/>
        <w:right w:w="108" w:type="dxa"/>
      </w:tblCellMar>
    </w:tblPr>
  </w:style>
  <w:style w:type="paragraph" w:styleId="Subttulo">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customStyle="1" w:styleId="Default">
    <w:name w:val="Default"/>
    <w:rsid w:val="00CF3A65"/>
    <w:pPr>
      <w:widowControl w:val="0"/>
      <w:autoSpaceDE w:val="0"/>
      <w:autoSpaceDN w:val="0"/>
      <w:adjustRightInd w:val="0"/>
      <w:spacing w:after="0" w:line="240" w:lineRule="auto"/>
    </w:pPr>
    <w:rPr>
      <w:rFonts w:ascii="Source Serif Variable" w:hAnsi="Source Serif Variable" w:cs="Source Serif Variable"/>
      <w:color w:val="000000"/>
      <w:sz w:val="24"/>
      <w:szCs w:val="24"/>
      <w:lang w:val="es-ES"/>
    </w:rPr>
  </w:style>
  <w:style w:type="paragraph" w:customStyle="1" w:styleId="Pa12">
    <w:name w:val="Pa12"/>
    <w:basedOn w:val="Default"/>
    <w:next w:val="Default"/>
    <w:uiPriority w:val="99"/>
    <w:rsid w:val="00CF3A65"/>
    <w:pPr>
      <w:spacing w:line="201" w:lineRule="atLeast"/>
    </w:pPr>
    <w:rPr>
      <w:rFonts w:cs="Times New Roman"/>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z-Cyrl-UZ"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1">
    <w:name w:val="Normal1"/>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Normal2">
    <w:name w:val="Normal2"/>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
    <w:uiPriority w:val="99"/>
    <w:qFormat/>
    <w:rsid w:val="00AA788A"/>
  </w:style>
  <w:style w:type="character" w:customStyle="1" w:styleId="PiedepginaCar">
    <w:name w:val="Pie de página Car"/>
    <w:basedOn w:val="Fuentedeprrafopredeter"/>
    <w:link w:val="Piedepgina"/>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qFormat/>
    <w:rsid w:val="00CB64C9"/>
    <w:rPr>
      <w:sz w:val="16"/>
      <w:szCs w:val="16"/>
    </w:rPr>
  </w:style>
  <w:style w:type="character" w:customStyle="1" w:styleId="TextocomentarioCar">
    <w:name w:val="Texto comentario Car"/>
    <w:basedOn w:val="Fuentedeprrafopredeter"/>
    <w:link w:val="Textocomentario"/>
    <w:uiPriority w:val="99"/>
    <w:qFormat/>
    <w:rsid w:val="00CB64C9"/>
    <w:rPr>
      <w:sz w:val="20"/>
      <w:szCs w:val="20"/>
    </w:rPr>
  </w:style>
  <w:style w:type="character" w:customStyle="1" w:styleId="AsuntodelcomentarioCar">
    <w:name w:val="Asunto del comentario Car"/>
    <w:basedOn w:val="TextocomentarioCar"/>
    <w:link w:val="Asuntodelcomentario"/>
    <w:uiPriority w:val="99"/>
    <w:semiHidden/>
    <w:qFormat/>
    <w:rsid w:val="00CB64C9"/>
    <w:rPr>
      <w:b/>
      <w:bCs/>
      <w:sz w:val="20"/>
      <w:szCs w:val="20"/>
    </w:rPr>
  </w:style>
  <w:style w:type="paragraph" w:customStyle="1" w:styleId="Encapalament">
    <w:name w:val="Encapçalament"/>
    <w:basedOn w:val="Normal2"/>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2"/>
    <w:pPr>
      <w:spacing w:after="140" w:line="276" w:lineRule="auto"/>
    </w:pPr>
  </w:style>
  <w:style w:type="paragraph" w:styleId="Lista">
    <w:name w:val="List"/>
    <w:basedOn w:val="Textodecuerpo"/>
    <w:rPr>
      <w:rFonts w:cs="Lucida Sans"/>
    </w:rPr>
  </w:style>
  <w:style w:type="paragraph" w:styleId="Epgrafe">
    <w:name w:val="caption"/>
    <w:basedOn w:val="Normal2"/>
    <w:qFormat/>
    <w:pPr>
      <w:suppressLineNumbers/>
      <w:spacing w:before="120" w:after="120"/>
    </w:pPr>
    <w:rPr>
      <w:rFonts w:cs="Lucida Sans"/>
      <w:i/>
      <w:iCs/>
      <w:sz w:val="24"/>
      <w:szCs w:val="24"/>
    </w:rPr>
  </w:style>
  <w:style w:type="paragraph" w:customStyle="1" w:styleId="ndex">
    <w:name w:val="Índex"/>
    <w:basedOn w:val="Normal2"/>
    <w:qFormat/>
    <w:pPr>
      <w:suppressLineNumbers/>
    </w:pPr>
    <w:rPr>
      <w:rFonts w:cs="Lucida Sans"/>
    </w:rPr>
  </w:style>
  <w:style w:type="paragraph" w:customStyle="1" w:styleId="Normal10">
    <w:name w:val="Normal1"/>
    <w:qFormat/>
  </w:style>
  <w:style w:type="paragraph" w:styleId="Textodeglobo">
    <w:name w:val="Balloon Text"/>
    <w:basedOn w:val="Normal2"/>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2"/>
    <w:qFormat/>
  </w:style>
  <w:style w:type="paragraph" w:styleId="Encabezado">
    <w:name w:val="header"/>
    <w:basedOn w:val="Normal2"/>
    <w:link w:val="EncabezadoCar"/>
    <w:uiPriority w:val="99"/>
    <w:unhideWhenUsed/>
    <w:rsid w:val="00AA788A"/>
    <w:pPr>
      <w:tabs>
        <w:tab w:val="center" w:pos="4252"/>
        <w:tab w:val="right" w:pos="8504"/>
      </w:tabs>
      <w:spacing w:after="0" w:line="240" w:lineRule="auto"/>
    </w:pPr>
  </w:style>
  <w:style w:type="paragraph" w:styleId="Piedepgina">
    <w:name w:val="footer"/>
    <w:basedOn w:val="Normal2"/>
    <w:link w:val="PiedepginaCar"/>
    <w:uiPriority w:val="99"/>
    <w:unhideWhenUsed/>
    <w:rsid w:val="00AA788A"/>
    <w:pPr>
      <w:tabs>
        <w:tab w:val="center" w:pos="4252"/>
        <w:tab w:val="right" w:pos="8504"/>
      </w:tabs>
      <w:spacing w:after="0" w:line="240" w:lineRule="auto"/>
    </w:pPr>
  </w:style>
  <w:style w:type="paragraph" w:styleId="NormalWeb">
    <w:name w:val="Normal (Web)"/>
    <w:basedOn w:val="Normal2"/>
    <w:uiPriority w:val="99"/>
    <w:unhideWhenUsed/>
    <w:qFormat/>
    <w:rsid w:val="00232BE1"/>
    <w:rPr>
      <w:rFonts w:ascii="Times New Roman" w:hAnsi="Times New Roman" w:cs="Times New Roman"/>
      <w:sz w:val="24"/>
      <w:szCs w:val="24"/>
    </w:rPr>
  </w:style>
  <w:style w:type="paragraph" w:styleId="Textocomentario">
    <w:name w:val="annotation text"/>
    <w:basedOn w:val="Normal2"/>
    <w:link w:val="TextocomentarioCar"/>
    <w:uiPriority w:val="99"/>
    <w:unhideWhenUsed/>
    <w:qFormat/>
    <w:rsid w:val="00CB64C9"/>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CB64C9"/>
    <w:rPr>
      <w:b/>
      <w:bCs/>
    </w:rPr>
  </w:style>
  <w:style w:type="paragraph" w:customStyle="1" w:styleId="Textpreformatat">
    <w:name w:val="Text preformatat"/>
    <w:basedOn w:val="Normal2"/>
    <w:qFormat/>
    <w:pPr>
      <w:spacing w:after="0"/>
    </w:pPr>
    <w:rPr>
      <w:rFonts w:ascii="Liberation Mono" w:eastAsia="Liberation Mono" w:hAnsi="Liberation Mono" w:cs="Liberation Mono"/>
      <w:sz w:val="20"/>
      <w:szCs w:val="20"/>
    </w:r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AC5DA2"/>
    <w:rPr>
      <w:i/>
      <w:iCs/>
    </w:rPr>
  </w:style>
  <w:style w:type="character" w:styleId="Hipervnculo">
    <w:name w:val="Hyperlink"/>
    <w:basedOn w:val="Fuentedeprrafopredeter"/>
    <w:uiPriority w:val="99"/>
    <w:unhideWhenUsed/>
    <w:rsid w:val="00AC5DA2"/>
    <w:rPr>
      <w:color w:val="0000FF"/>
      <w:u w:val="single"/>
    </w:rPr>
  </w:style>
  <w:style w:type="character" w:customStyle="1" w:styleId="UnresolvedMention1">
    <w:name w:val="Unresolved Mention1"/>
    <w:basedOn w:val="Fuentedeprrafopredeter"/>
    <w:uiPriority w:val="99"/>
    <w:semiHidden/>
    <w:unhideWhenUsed/>
    <w:rsid w:val="00CA2C33"/>
    <w:rPr>
      <w:color w:val="605E5C"/>
      <w:shd w:val="clear" w:color="auto" w:fill="E1DFDD"/>
    </w:rPr>
  </w:style>
  <w:style w:type="paragraph" w:styleId="Revisin">
    <w:name w:val="Revision"/>
    <w:hidden/>
    <w:uiPriority w:val="99"/>
    <w:semiHidden/>
    <w:rsid w:val="00ED3B78"/>
  </w:style>
  <w:style w:type="character" w:styleId="Hipervnculovisitado">
    <w:name w:val="FollowedHyperlink"/>
    <w:basedOn w:val="Fuentedeprrafopredeter"/>
    <w:uiPriority w:val="99"/>
    <w:semiHidden/>
    <w:unhideWhenUsed/>
    <w:rsid w:val="00F04E00"/>
    <w:rPr>
      <w:color w:val="800080" w:themeColor="followedHyperlink"/>
      <w:u w:val="single"/>
    </w:rPr>
  </w:style>
  <w:style w:type="table" w:customStyle="1" w:styleId="a">
    <w:basedOn w:val="TableNormal0"/>
    <w:tblPr>
      <w:tblStyleRowBandSize w:val="1"/>
      <w:tblStyleColBandSize w:val="1"/>
      <w:tblCellMar>
        <w:top w:w="0" w:type="dxa"/>
        <w:left w:w="108" w:type="dxa"/>
        <w:bottom w:w="0" w:type="dxa"/>
        <w:right w:w="108" w:type="dxa"/>
      </w:tblCellMar>
    </w:tblPr>
  </w:style>
  <w:style w:type="paragraph" w:styleId="Subttulo">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customStyle="1" w:styleId="Default">
    <w:name w:val="Default"/>
    <w:rsid w:val="00CF3A65"/>
    <w:pPr>
      <w:widowControl w:val="0"/>
      <w:autoSpaceDE w:val="0"/>
      <w:autoSpaceDN w:val="0"/>
      <w:adjustRightInd w:val="0"/>
      <w:spacing w:after="0" w:line="240" w:lineRule="auto"/>
    </w:pPr>
    <w:rPr>
      <w:rFonts w:ascii="Source Serif Variable" w:hAnsi="Source Serif Variable" w:cs="Source Serif Variable"/>
      <w:color w:val="000000"/>
      <w:sz w:val="24"/>
      <w:szCs w:val="24"/>
      <w:lang w:val="es-ES"/>
    </w:rPr>
  </w:style>
  <w:style w:type="paragraph" w:customStyle="1" w:styleId="Pa12">
    <w:name w:val="Pa12"/>
    <w:basedOn w:val="Default"/>
    <w:next w:val="Default"/>
    <w:uiPriority w:val="99"/>
    <w:rsid w:val="00CF3A65"/>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1074">
      <w:bodyDiv w:val="1"/>
      <w:marLeft w:val="0"/>
      <w:marRight w:val="0"/>
      <w:marTop w:val="0"/>
      <w:marBottom w:val="0"/>
      <w:divBdr>
        <w:top w:val="none" w:sz="0" w:space="0" w:color="auto"/>
        <w:left w:val="none" w:sz="0" w:space="0" w:color="auto"/>
        <w:bottom w:val="none" w:sz="0" w:space="0" w:color="auto"/>
        <w:right w:val="none" w:sz="0" w:space="0" w:color="auto"/>
      </w:divBdr>
    </w:div>
    <w:div w:id="58674217">
      <w:bodyDiv w:val="1"/>
      <w:marLeft w:val="0"/>
      <w:marRight w:val="0"/>
      <w:marTop w:val="0"/>
      <w:marBottom w:val="0"/>
      <w:divBdr>
        <w:top w:val="none" w:sz="0" w:space="0" w:color="auto"/>
        <w:left w:val="none" w:sz="0" w:space="0" w:color="auto"/>
        <w:bottom w:val="none" w:sz="0" w:space="0" w:color="auto"/>
        <w:right w:val="none" w:sz="0" w:space="0" w:color="auto"/>
      </w:divBdr>
    </w:div>
    <w:div w:id="61147582">
      <w:bodyDiv w:val="1"/>
      <w:marLeft w:val="0"/>
      <w:marRight w:val="0"/>
      <w:marTop w:val="0"/>
      <w:marBottom w:val="0"/>
      <w:divBdr>
        <w:top w:val="none" w:sz="0" w:space="0" w:color="auto"/>
        <w:left w:val="none" w:sz="0" w:space="0" w:color="auto"/>
        <w:bottom w:val="none" w:sz="0" w:space="0" w:color="auto"/>
        <w:right w:val="none" w:sz="0" w:space="0" w:color="auto"/>
      </w:divBdr>
    </w:div>
    <w:div w:id="61760537">
      <w:bodyDiv w:val="1"/>
      <w:marLeft w:val="0"/>
      <w:marRight w:val="0"/>
      <w:marTop w:val="0"/>
      <w:marBottom w:val="0"/>
      <w:divBdr>
        <w:top w:val="none" w:sz="0" w:space="0" w:color="auto"/>
        <w:left w:val="none" w:sz="0" w:space="0" w:color="auto"/>
        <w:bottom w:val="none" w:sz="0" w:space="0" w:color="auto"/>
        <w:right w:val="none" w:sz="0" w:space="0" w:color="auto"/>
      </w:divBdr>
    </w:div>
    <w:div w:id="87625599">
      <w:bodyDiv w:val="1"/>
      <w:marLeft w:val="0"/>
      <w:marRight w:val="0"/>
      <w:marTop w:val="0"/>
      <w:marBottom w:val="0"/>
      <w:divBdr>
        <w:top w:val="none" w:sz="0" w:space="0" w:color="auto"/>
        <w:left w:val="none" w:sz="0" w:space="0" w:color="auto"/>
        <w:bottom w:val="none" w:sz="0" w:space="0" w:color="auto"/>
        <w:right w:val="none" w:sz="0" w:space="0" w:color="auto"/>
      </w:divBdr>
    </w:div>
    <w:div w:id="102575191">
      <w:bodyDiv w:val="1"/>
      <w:marLeft w:val="0"/>
      <w:marRight w:val="0"/>
      <w:marTop w:val="0"/>
      <w:marBottom w:val="0"/>
      <w:divBdr>
        <w:top w:val="none" w:sz="0" w:space="0" w:color="auto"/>
        <w:left w:val="none" w:sz="0" w:space="0" w:color="auto"/>
        <w:bottom w:val="none" w:sz="0" w:space="0" w:color="auto"/>
        <w:right w:val="none" w:sz="0" w:space="0" w:color="auto"/>
      </w:divBdr>
      <w:divsChild>
        <w:div w:id="1378357341">
          <w:marLeft w:val="0"/>
          <w:marRight w:val="0"/>
          <w:marTop w:val="0"/>
          <w:marBottom w:val="0"/>
          <w:divBdr>
            <w:top w:val="none" w:sz="0" w:space="0" w:color="auto"/>
            <w:left w:val="none" w:sz="0" w:space="0" w:color="auto"/>
            <w:bottom w:val="none" w:sz="0" w:space="0" w:color="auto"/>
            <w:right w:val="none" w:sz="0" w:space="0" w:color="auto"/>
          </w:divBdr>
        </w:div>
        <w:div w:id="1192769033">
          <w:marLeft w:val="0"/>
          <w:marRight w:val="0"/>
          <w:marTop w:val="0"/>
          <w:marBottom w:val="0"/>
          <w:divBdr>
            <w:top w:val="none" w:sz="0" w:space="0" w:color="auto"/>
            <w:left w:val="none" w:sz="0" w:space="0" w:color="auto"/>
            <w:bottom w:val="none" w:sz="0" w:space="0" w:color="auto"/>
            <w:right w:val="none" w:sz="0" w:space="0" w:color="auto"/>
          </w:divBdr>
        </w:div>
      </w:divsChild>
    </w:div>
    <w:div w:id="107241271">
      <w:bodyDiv w:val="1"/>
      <w:marLeft w:val="0"/>
      <w:marRight w:val="0"/>
      <w:marTop w:val="0"/>
      <w:marBottom w:val="0"/>
      <w:divBdr>
        <w:top w:val="none" w:sz="0" w:space="0" w:color="auto"/>
        <w:left w:val="none" w:sz="0" w:space="0" w:color="auto"/>
        <w:bottom w:val="none" w:sz="0" w:space="0" w:color="auto"/>
        <w:right w:val="none" w:sz="0" w:space="0" w:color="auto"/>
      </w:divBdr>
    </w:div>
    <w:div w:id="124203028">
      <w:bodyDiv w:val="1"/>
      <w:marLeft w:val="0"/>
      <w:marRight w:val="0"/>
      <w:marTop w:val="0"/>
      <w:marBottom w:val="0"/>
      <w:divBdr>
        <w:top w:val="none" w:sz="0" w:space="0" w:color="auto"/>
        <w:left w:val="none" w:sz="0" w:space="0" w:color="auto"/>
        <w:bottom w:val="none" w:sz="0" w:space="0" w:color="auto"/>
        <w:right w:val="none" w:sz="0" w:space="0" w:color="auto"/>
      </w:divBdr>
    </w:div>
    <w:div w:id="137573944">
      <w:bodyDiv w:val="1"/>
      <w:marLeft w:val="0"/>
      <w:marRight w:val="0"/>
      <w:marTop w:val="0"/>
      <w:marBottom w:val="0"/>
      <w:divBdr>
        <w:top w:val="none" w:sz="0" w:space="0" w:color="auto"/>
        <w:left w:val="none" w:sz="0" w:space="0" w:color="auto"/>
        <w:bottom w:val="none" w:sz="0" w:space="0" w:color="auto"/>
        <w:right w:val="none" w:sz="0" w:space="0" w:color="auto"/>
      </w:divBdr>
    </w:div>
    <w:div w:id="158496851">
      <w:bodyDiv w:val="1"/>
      <w:marLeft w:val="0"/>
      <w:marRight w:val="0"/>
      <w:marTop w:val="0"/>
      <w:marBottom w:val="0"/>
      <w:divBdr>
        <w:top w:val="none" w:sz="0" w:space="0" w:color="auto"/>
        <w:left w:val="none" w:sz="0" w:space="0" w:color="auto"/>
        <w:bottom w:val="none" w:sz="0" w:space="0" w:color="auto"/>
        <w:right w:val="none" w:sz="0" w:space="0" w:color="auto"/>
      </w:divBdr>
    </w:div>
    <w:div w:id="161511876">
      <w:bodyDiv w:val="1"/>
      <w:marLeft w:val="0"/>
      <w:marRight w:val="0"/>
      <w:marTop w:val="0"/>
      <w:marBottom w:val="0"/>
      <w:divBdr>
        <w:top w:val="none" w:sz="0" w:space="0" w:color="auto"/>
        <w:left w:val="none" w:sz="0" w:space="0" w:color="auto"/>
        <w:bottom w:val="none" w:sz="0" w:space="0" w:color="auto"/>
        <w:right w:val="none" w:sz="0" w:space="0" w:color="auto"/>
      </w:divBdr>
    </w:div>
    <w:div w:id="192306653">
      <w:bodyDiv w:val="1"/>
      <w:marLeft w:val="0"/>
      <w:marRight w:val="0"/>
      <w:marTop w:val="0"/>
      <w:marBottom w:val="0"/>
      <w:divBdr>
        <w:top w:val="none" w:sz="0" w:space="0" w:color="auto"/>
        <w:left w:val="none" w:sz="0" w:space="0" w:color="auto"/>
        <w:bottom w:val="none" w:sz="0" w:space="0" w:color="auto"/>
        <w:right w:val="none" w:sz="0" w:space="0" w:color="auto"/>
      </w:divBdr>
    </w:div>
    <w:div w:id="220946089">
      <w:bodyDiv w:val="1"/>
      <w:marLeft w:val="0"/>
      <w:marRight w:val="0"/>
      <w:marTop w:val="0"/>
      <w:marBottom w:val="0"/>
      <w:divBdr>
        <w:top w:val="none" w:sz="0" w:space="0" w:color="auto"/>
        <w:left w:val="none" w:sz="0" w:space="0" w:color="auto"/>
        <w:bottom w:val="none" w:sz="0" w:space="0" w:color="auto"/>
        <w:right w:val="none" w:sz="0" w:space="0" w:color="auto"/>
      </w:divBdr>
    </w:div>
    <w:div w:id="228536296">
      <w:bodyDiv w:val="1"/>
      <w:marLeft w:val="0"/>
      <w:marRight w:val="0"/>
      <w:marTop w:val="0"/>
      <w:marBottom w:val="0"/>
      <w:divBdr>
        <w:top w:val="none" w:sz="0" w:space="0" w:color="auto"/>
        <w:left w:val="none" w:sz="0" w:space="0" w:color="auto"/>
        <w:bottom w:val="none" w:sz="0" w:space="0" w:color="auto"/>
        <w:right w:val="none" w:sz="0" w:space="0" w:color="auto"/>
      </w:divBdr>
    </w:div>
    <w:div w:id="248121334">
      <w:bodyDiv w:val="1"/>
      <w:marLeft w:val="0"/>
      <w:marRight w:val="0"/>
      <w:marTop w:val="0"/>
      <w:marBottom w:val="0"/>
      <w:divBdr>
        <w:top w:val="none" w:sz="0" w:space="0" w:color="auto"/>
        <w:left w:val="none" w:sz="0" w:space="0" w:color="auto"/>
        <w:bottom w:val="none" w:sz="0" w:space="0" w:color="auto"/>
        <w:right w:val="none" w:sz="0" w:space="0" w:color="auto"/>
      </w:divBdr>
    </w:div>
    <w:div w:id="268971145">
      <w:bodyDiv w:val="1"/>
      <w:marLeft w:val="0"/>
      <w:marRight w:val="0"/>
      <w:marTop w:val="0"/>
      <w:marBottom w:val="0"/>
      <w:divBdr>
        <w:top w:val="none" w:sz="0" w:space="0" w:color="auto"/>
        <w:left w:val="none" w:sz="0" w:space="0" w:color="auto"/>
        <w:bottom w:val="none" w:sz="0" w:space="0" w:color="auto"/>
        <w:right w:val="none" w:sz="0" w:space="0" w:color="auto"/>
      </w:divBdr>
    </w:div>
    <w:div w:id="276643262">
      <w:bodyDiv w:val="1"/>
      <w:marLeft w:val="0"/>
      <w:marRight w:val="0"/>
      <w:marTop w:val="0"/>
      <w:marBottom w:val="0"/>
      <w:divBdr>
        <w:top w:val="none" w:sz="0" w:space="0" w:color="auto"/>
        <w:left w:val="none" w:sz="0" w:space="0" w:color="auto"/>
        <w:bottom w:val="none" w:sz="0" w:space="0" w:color="auto"/>
        <w:right w:val="none" w:sz="0" w:space="0" w:color="auto"/>
      </w:divBdr>
    </w:div>
    <w:div w:id="301465953">
      <w:bodyDiv w:val="1"/>
      <w:marLeft w:val="0"/>
      <w:marRight w:val="0"/>
      <w:marTop w:val="0"/>
      <w:marBottom w:val="0"/>
      <w:divBdr>
        <w:top w:val="none" w:sz="0" w:space="0" w:color="auto"/>
        <w:left w:val="none" w:sz="0" w:space="0" w:color="auto"/>
        <w:bottom w:val="none" w:sz="0" w:space="0" w:color="auto"/>
        <w:right w:val="none" w:sz="0" w:space="0" w:color="auto"/>
      </w:divBdr>
    </w:div>
    <w:div w:id="310982854">
      <w:bodyDiv w:val="1"/>
      <w:marLeft w:val="0"/>
      <w:marRight w:val="0"/>
      <w:marTop w:val="0"/>
      <w:marBottom w:val="0"/>
      <w:divBdr>
        <w:top w:val="none" w:sz="0" w:space="0" w:color="auto"/>
        <w:left w:val="none" w:sz="0" w:space="0" w:color="auto"/>
        <w:bottom w:val="none" w:sz="0" w:space="0" w:color="auto"/>
        <w:right w:val="none" w:sz="0" w:space="0" w:color="auto"/>
      </w:divBdr>
    </w:div>
    <w:div w:id="361249101">
      <w:bodyDiv w:val="1"/>
      <w:marLeft w:val="0"/>
      <w:marRight w:val="0"/>
      <w:marTop w:val="0"/>
      <w:marBottom w:val="0"/>
      <w:divBdr>
        <w:top w:val="none" w:sz="0" w:space="0" w:color="auto"/>
        <w:left w:val="none" w:sz="0" w:space="0" w:color="auto"/>
        <w:bottom w:val="none" w:sz="0" w:space="0" w:color="auto"/>
        <w:right w:val="none" w:sz="0" w:space="0" w:color="auto"/>
      </w:divBdr>
    </w:div>
    <w:div w:id="379869393">
      <w:bodyDiv w:val="1"/>
      <w:marLeft w:val="0"/>
      <w:marRight w:val="0"/>
      <w:marTop w:val="0"/>
      <w:marBottom w:val="0"/>
      <w:divBdr>
        <w:top w:val="none" w:sz="0" w:space="0" w:color="auto"/>
        <w:left w:val="none" w:sz="0" w:space="0" w:color="auto"/>
        <w:bottom w:val="none" w:sz="0" w:space="0" w:color="auto"/>
        <w:right w:val="none" w:sz="0" w:space="0" w:color="auto"/>
      </w:divBdr>
    </w:div>
    <w:div w:id="385570015">
      <w:bodyDiv w:val="1"/>
      <w:marLeft w:val="0"/>
      <w:marRight w:val="0"/>
      <w:marTop w:val="0"/>
      <w:marBottom w:val="0"/>
      <w:divBdr>
        <w:top w:val="none" w:sz="0" w:space="0" w:color="auto"/>
        <w:left w:val="none" w:sz="0" w:space="0" w:color="auto"/>
        <w:bottom w:val="none" w:sz="0" w:space="0" w:color="auto"/>
        <w:right w:val="none" w:sz="0" w:space="0" w:color="auto"/>
      </w:divBdr>
    </w:div>
    <w:div w:id="393893221">
      <w:bodyDiv w:val="1"/>
      <w:marLeft w:val="0"/>
      <w:marRight w:val="0"/>
      <w:marTop w:val="0"/>
      <w:marBottom w:val="0"/>
      <w:divBdr>
        <w:top w:val="none" w:sz="0" w:space="0" w:color="auto"/>
        <w:left w:val="none" w:sz="0" w:space="0" w:color="auto"/>
        <w:bottom w:val="none" w:sz="0" w:space="0" w:color="auto"/>
        <w:right w:val="none" w:sz="0" w:space="0" w:color="auto"/>
      </w:divBdr>
    </w:div>
    <w:div w:id="408967112">
      <w:bodyDiv w:val="1"/>
      <w:marLeft w:val="0"/>
      <w:marRight w:val="0"/>
      <w:marTop w:val="0"/>
      <w:marBottom w:val="0"/>
      <w:divBdr>
        <w:top w:val="none" w:sz="0" w:space="0" w:color="auto"/>
        <w:left w:val="none" w:sz="0" w:space="0" w:color="auto"/>
        <w:bottom w:val="none" w:sz="0" w:space="0" w:color="auto"/>
        <w:right w:val="none" w:sz="0" w:space="0" w:color="auto"/>
      </w:divBdr>
    </w:div>
    <w:div w:id="412774646">
      <w:bodyDiv w:val="1"/>
      <w:marLeft w:val="0"/>
      <w:marRight w:val="0"/>
      <w:marTop w:val="0"/>
      <w:marBottom w:val="0"/>
      <w:divBdr>
        <w:top w:val="none" w:sz="0" w:space="0" w:color="auto"/>
        <w:left w:val="none" w:sz="0" w:space="0" w:color="auto"/>
        <w:bottom w:val="none" w:sz="0" w:space="0" w:color="auto"/>
        <w:right w:val="none" w:sz="0" w:space="0" w:color="auto"/>
      </w:divBdr>
    </w:div>
    <w:div w:id="423647748">
      <w:bodyDiv w:val="1"/>
      <w:marLeft w:val="0"/>
      <w:marRight w:val="0"/>
      <w:marTop w:val="0"/>
      <w:marBottom w:val="0"/>
      <w:divBdr>
        <w:top w:val="none" w:sz="0" w:space="0" w:color="auto"/>
        <w:left w:val="none" w:sz="0" w:space="0" w:color="auto"/>
        <w:bottom w:val="none" w:sz="0" w:space="0" w:color="auto"/>
        <w:right w:val="none" w:sz="0" w:space="0" w:color="auto"/>
      </w:divBdr>
    </w:div>
    <w:div w:id="434638185">
      <w:bodyDiv w:val="1"/>
      <w:marLeft w:val="0"/>
      <w:marRight w:val="0"/>
      <w:marTop w:val="0"/>
      <w:marBottom w:val="0"/>
      <w:divBdr>
        <w:top w:val="none" w:sz="0" w:space="0" w:color="auto"/>
        <w:left w:val="none" w:sz="0" w:space="0" w:color="auto"/>
        <w:bottom w:val="none" w:sz="0" w:space="0" w:color="auto"/>
        <w:right w:val="none" w:sz="0" w:space="0" w:color="auto"/>
      </w:divBdr>
    </w:div>
    <w:div w:id="438793838">
      <w:bodyDiv w:val="1"/>
      <w:marLeft w:val="0"/>
      <w:marRight w:val="0"/>
      <w:marTop w:val="0"/>
      <w:marBottom w:val="0"/>
      <w:divBdr>
        <w:top w:val="none" w:sz="0" w:space="0" w:color="auto"/>
        <w:left w:val="none" w:sz="0" w:space="0" w:color="auto"/>
        <w:bottom w:val="none" w:sz="0" w:space="0" w:color="auto"/>
        <w:right w:val="none" w:sz="0" w:space="0" w:color="auto"/>
      </w:divBdr>
    </w:div>
    <w:div w:id="468669223">
      <w:bodyDiv w:val="1"/>
      <w:marLeft w:val="0"/>
      <w:marRight w:val="0"/>
      <w:marTop w:val="0"/>
      <w:marBottom w:val="0"/>
      <w:divBdr>
        <w:top w:val="none" w:sz="0" w:space="0" w:color="auto"/>
        <w:left w:val="none" w:sz="0" w:space="0" w:color="auto"/>
        <w:bottom w:val="none" w:sz="0" w:space="0" w:color="auto"/>
        <w:right w:val="none" w:sz="0" w:space="0" w:color="auto"/>
      </w:divBdr>
    </w:div>
    <w:div w:id="513610073">
      <w:bodyDiv w:val="1"/>
      <w:marLeft w:val="0"/>
      <w:marRight w:val="0"/>
      <w:marTop w:val="0"/>
      <w:marBottom w:val="0"/>
      <w:divBdr>
        <w:top w:val="none" w:sz="0" w:space="0" w:color="auto"/>
        <w:left w:val="none" w:sz="0" w:space="0" w:color="auto"/>
        <w:bottom w:val="none" w:sz="0" w:space="0" w:color="auto"/>
        <w:right w:val="none" w:sz="0" w:space="0" w:color="auto"/>
      </w:divBdr>
    </w:div>
    <w:div w:id="515654943">
      <w:bodyDiv w:val="1"/>
      <w:marLeft w:val="0"/>
      <w:marRight w:val="0"/>
      <w:marTop w:val="0"/>
      <w:marBottom w:val="0"/>
      <w:divBdr>
        <w:top w:val="none" w:sz="0" w:space="0" w:color="auto"/>
        <w:left w:val="none" w:sz="0" w:space="0" w:color="auto"/>
        <w:bottom w:val="none" w:sz="0" w:space="0" w:color="auto"/>
        <w:right w:val="none" w:sz="0" w:space="0" w:color="auto"/>
      </w:divBdr>
    </w:div>
    <w:div w:id="521281705">
      <w:bodyDiv w:val="1"/>
      <w:marLeft w:val="0"/>
      <w:marRight w:val="0"/>
      <w:marTop w:val="0"/>
      <w:marBottom w:val="0"/>
      <w:divBdr>
        <w:top w:val="none" w:sz="0" w:space="0" w:color="auto"/>
        <w:left w:val="none" w:sz="0" w:space="0" w:color="auto"/>
        <w:bottom w:val="none" w:sz="0" w:space="0" w:color="auto"/>
        <w:right w:val="none" w:sz="0" w:space="0" w:color="auto"/>
      </w:divBdr>
    </w:div>
    <w:div w:id="530991135">
      <w:bodyDiv w:val="1"/>
      <w:marLeft w:val="0"/>
      <w:marRight w:val="0"/>
      <w:marTop w:val="0"/>
      <w:marBottom w:val="0"/>
      <w:divBdr>
        <w:top w:val="none" w:sz="0" w:space="0" w:color="auto"/>
        <w:left w:val="none" w:sz="0" w:space="0" w:color="auto"/>
        <w:bottom w:val="none" w:sz="0" w:space="0" w:color="auto"/>
        <w:right w:val="none" w:sz="0" w:space="0" w:color="auto"/>
      </w:divBdr>
    </w:div>
    <w:div w:id="567418437">
      <w:bodyDiv w:val="1"/>
      <w:marLeft w:val="0"/>
      <w:marRight w:val="0"/>
      <w:marTop w:val="0"/>
      <w:marBottom w:val="0"/>
      <w:divBdr>
        <w:top w:val="none" w:sz="0" w:space="0" w:color="auto"/>
        <w:left w:val="none" w:sz="0" w:space="0" w:color="auto"/>
        <w:bottom w:val="none" w:sz="0" w:space="0" w:color="auto"/>
        <w:right w:val="none" w:sz="0" w:space="0" w:color="auto"/>
      </w:divBdr>
    </w:div>
    <w:div w:id="586498519">
      <w:bodyDiv w:val="1"/>
      <w:marLeft w:val="0"/>
      <w:marRight w:val="0"/>
      <w:marTop w:val="0"/>
      <w:marBottom w:val="0"/>
      <w:divBdr>
        <w:top w:val="none" w:sz="0" w:space="0" w:color="auto"/>
        <w:left w:val="none" w:sz="0" w:space="0" w:color="auto"/>
        <w:bottom w:val="none" w:sz="0" w:space="0" w:color="auto"/>
        <w:right w:val="none" w:sz="0" w:space="0" w:color="auto"/>
      </w:divBdr>
    </w:div>
    <w:div w:id="651258139">
      <w:bodyDiv w:val="1"/>
      <w:marLeft w:val="0"/>
      <w:marRight w:val="0"/>
      <w:marTop w:val="0"/>
      <w:marBottom w:val="0"/>
      <w:divBdr>
        <w:top w:val="none" w:sz="0" w:space="0" w:color="auto"/>
        <w:left w:val="none" w:sz="0" w:space="0" w:color="auto"/>
        <w:bottom w:val="none" w:sz="0" w:space="0" w:color="auto"/>
        <w:right w:val="none" w:sz="0" w:space="0" w:color="auto"/>
      </w:divBdr>
    </w:div>
    <w:div w:id="657269999">
      <w:bodyDiv w:val="1"/>
      <w:marLeft w:val="0"/>
      <w:marRight w:val="0"/>
      <w:marTop w:val="0"/>
      <w:marBottom w:val="0"/>
      <w:divBdr>
        <w:top w:val="none" w:sz="0" w:space="0" w:color="auto"/>
        <w:left w:val="none" w:sz="0" w:space="0" w:color="auto"/>
        <w:bottom w:val="none" w:sz="0" w:space="0" w:color="auto"/>
        <w:right w:val="none" w:sz="0" w:space="0" w:color="auto"/>
      </w:divBdr>
    </w:div>
    <w:div w:id="663315610">
      <w:bodyDiv w:val="1"/>
      <w:marLeft w:val="0"/>
      <w:marRight w:val="0"/>
      <w:marTop w:val="0"/>
      <w:marBottom w:val="0"/>
      <w:divBdr>
        <w:top w:val="none" w:sz="0" w:space="0" w:color="auto"/>
        <w:left w:val="none" w:sz="0" w:space="0" w:color="auto"/>
        <w:bottom w:val="none" w:sz="0" w:space="0" w:color="auto"/>
        <w:right w:val="none" w:sz="0" w:space="0" w:color="auto"/>
      </w:divBdr>
    </w:div>
    <w:div w:id="667177526">
      <w:bodyDiv w:val="1"/>
      <w:marLeft w:val="0"/>
      <w:marRight w:val="0"/>
      <w:marTop w:val="0"/>
      <w:marBottom w:val="0"/>
      <w:divBdr>
        <w:top w:val="none" w:sz="0" w:space="0" w:color="auto"/>
        <w:left w:val="none" w:sz="0" w:space="0" w:color="auto"/>
        <w:bottom w:val="none" w:sz="0" w:space="0" w:color="auto"/>
        <w:right w:val="none" w:sz="0" w:space="0" w:color="auto"/>
      </w:divBdr>
      <w:divsChild>
        <w:div w:id="987242094">
          <w:marLeft w:val="0"/>
          <w:marRight w:val="0"/>
          <w:marTop w:val="0"/>
          <w:marBottom w:val="0"/>
          <w:divBdr>
            <w:top w:val="none" w:sz="0" w:space="0" w:color="auto"/>
            <w:left w:val="none" w:sz="0" w:space="0" w:color="auto"/>
            <w:bottom w:val="none" w:sz="0" w:space="0" w:color="auto"/>
            <w:right w:val="none" w:sz="0" w:space="0" w:color="auto"/>
          </w:divBdr>
        </w:div>
        <w:div w:id="1966807950">
          <w:marLeft w:val="0"/>
          <w:marRight w:val="0"/>
          <w:marTop w:val="0"/>
          <w:marBottom w:val="0"/>
          <w:divBdr>
            <w:top w:val="none" w:sz="0" w:space="0" w:color="auto"/>
            <w:left w:val="none" w:sz="0" w:space="0" w:color="auto"/>
            <w:bottom w:val="none" w:sz="0" w:space="0" w:color="auto"/>
            <w:right w:val="none" w:sz="0" w:space="0" w:color="auto"/>
          </w:divBdr>
        </w:div>
      </w:divsChild>
    </w:div>
    <w:div w:id="696737823">
      <w:bodyDiv w:val="1"/>
      <w:marLeft w:val="0"/>
      <w:marRight w:val="0"/>
      <w:marTop w:val="0"/>
      <w:marBottom w:val="0"/>
      <w:divBdr>
        <w:top w:val="none" w:sz="0" w:space="0" w:color="auto"/>
        <w:left w:val="none" w:sz="0" w:space="0" w:color="auto"/>
        <w:bottom w:val="none" w:sz="0" w:space="0" w:color="auto"/>
        <w:right w:val="none" w:sz="0" w:space="0" w:color="auto"/>
      </w:divBdr>
    </w:div>
    <w:div w:id="699939511">
      <w:bodyDiv w:val="1"/>
      <w:marLeft w:val="0"/>
      <w:marRight w:val="0"/>
      <w:marTop w:val="0"/>
      <w:marBottom w:val="0"/>
      <w:divBdr>
        <w:top w:val="none" w:sz="0" w:space="0" w:color="auto"/>
        <w:left w:val="none" w:sz="0" w:space="0" w:color="auto"/>
        <w:bottom w:val="none" w:sz="0" w:space="0" w:color="auto"/>
        <w:right w:val="none" w:sz="0" w:space="0" w:color="auto"/>
      </w:divBdr>
    </w:div>
    <w:div w:id="707952264">
      <w:bodyDiv w:val="1"/>
      <w:marLeft w:val="0"/>
      <w:marRight w:val="0"/>
      <w:marTop w:val="0"/>
      <w:marBottom w:val="0"/>
      <w:divBdr>
        <w:top w:val="none" w:sz="0" w:space="0" w:color="auto"/>
        <w:left w:val="none" w:sz="0" w:space="0" w:color="auto"/>
        <w:bottom w:val="none" w:sz="0" w:space="0" w:color="auto"/>
        <w:right w:val="none" w:sz="0" w:space="0" w:color="auto"/>
      </w:divBdr>
    </w:div>
    <w:div w:id="728764883">
      <w:bodyDiv w:val="1"/>
      <w:marLeft w:val="0"/>
      <w:marRight w:val="0"/>
      <w:marTop w:val="0"/>
      <w:marBottom w:val="0"/>
      <w:divBdr>
        <w:top w:val="none" w:sz="0" w:space="0" w:color="auto"/>
        <w:left w:val="none" w:sz="0" w:space="0" w:color="auto"/>
        <w:bottom w:val="none" w:sz="0" w:space="0" w:color="auto"/>
        <w:right w:val="none" w:sz="0" w:space="0" w:color="auto"/>
      </w:divBdr>
    </w:div>
    <w:div w:id="751317843">
      <w:bodyDiv w:val="1"/>
      <w:marLeft w:val="0"/>
      <w:marRight w:val="0"/>
      <w:marTop w:val="0"/>
      <w:marBottom w:val="0"/>
      <w:divBdr>
        <w:top w:val="none" w:sz="0" w:space="0" w:color="auto"/>
        <w:left w:val="none" w:sz="0" w:space="0" w:color="auto"/>
        <w:bottom w:val="none" w:sz="0" w:space="0" w:color="auto"/>
        <w:right w:val="none" w:sz="0" w:space="0" w:color="auto"/>
      </w:divBdr>
    </w:div>
    <w:div w:id="772941596">
      <w:bodyDiv w:val="1"/>
      <w:marLeft w:val="0"/>
      <w:marRight w:val="0"/>
      <w:marTop w:val="0"/>
      <w:marBottom w:val="0"/>
      <w:divBdr>
        <w:top w:val="none" w:sz="0" w:space="0" w:color="auto"/>
        <w:left w:val="none" w:sz="0" w:space="0" w:color="auto"/>
        <w:bottom w:val="none" w:sz="0" w:space="0" w:color="auto"/>
        <w:right w:val="none" w:sz="0" w:space="0" w:color="auto"/>
      </w:divBdr>
    </w:div>
    <w:div w:id="813564496">
      <w:bodyDiv w:val="1"/>
      <w:marLeft w:val="0"/>
      <w:marRight w:val="0"/>
      <w:marTop w:val="0"/>
      <w:marBottom w:val="0"/>
      <w:divBdr>
        <w:top w:val="none" w:sz="0" w:space="0" w:color="auto"/>
        <w:left w:val="none" w:sz="0" w:space="0" w:color="auto"/>
        <w:bottom w:val="none" w:sz="0" w:space="0" w:color="auto"/>
        <w:right w:val="none" w:sz="0" w:space="0" w:color="auto"/>
      </w:divBdr>
    </w:div>
    <w:div w:id="829636290">
      <w:bodyDiv w:val="1"/>
      <w:marLeft w:val="0"/>
      <w:marRight w:val="0"/>
      <w:marTop w:val="0"/>
      <w:marBottom w:val="0"/>
      <w:divBdr>
        <w:top w:val="none" w:sz="0" w:space="0" w:color="auto"/>
        <w:left w:val="none" w:sz="0" w:space="0" w:color="auto"/>
        <w:bottom w:val="none" w:sz="0" w:space="0" w:color="auto"/>
        <w:right w:val="none" w:sz="0" w:space="0" w:color="auto"/>
      </w:divBdr>
    </w:div>
    <w:div w:id="838082672">
      <w:bodyDiv w:val="1"/>
      <w:marLeft w:val="0"/>
      <w:marRight w:val="0"/>
      <w:marTop w:val="0"/>
      <w:marBottom w:val="0"/>
      <w:divBdr>
        <w:top w:val="none" w:sz="0" w:space="0" w:color="auto"/>
        <w:left w:val="none" w:sz="0" w:space="0" w:color="auto"/>
        <w:bottom w:val="none" w:sz="0" w:space="0" w:color="auto"/>
        <w:right w:val="none" w:sz="0" w:space="0" w:color="auto"/>
      </w:divBdr>
    </w:div>
    <w:div w:id="889459153">
      <w:bodyDiv w:val="1"/>
      <w:marLeft w:val="0"/>
      <w:marRight w:val="0"/>
      <w:marTop w:val="0"/>
      <w:marBottom w:val="0"/>
      <w:divBdr>
        <w:top w:val="none" w:sz="0" w:space="0" w:color="auto"/>
        <w:left w:val="none" w:sz="0" w:space="0" w:color="auto"/>
        <w:bottom w:val="none" w:sz="0" w:space="0" w:color="auto"/>
        <w:right w:val="none" w:sz="0" w:space="0" w:color="auto"/>
      </w:divBdr>
    </w:div>
    <w:div w:id="903223040">
      <w:bodyDiv w:val="1"/>
      <w:marLeft w:val="0"/>
      <w:marRight w:val="0"/>
      <w:marTop w:val="0"/>
      <w:marBottom w:val="0"/>
      <w:divBdr>
        <w:top w:val="none" w:sz="0" w:space="0" w:color="auto"/>
        <w:left w:val="none" w:sz="0" w:space="0" w:color="auto"/>
        <w:bottom w:val="none" w:sz="0" w:space="0" w:color="auto"/>
        <w:right w:val="none" w:sz="0" w:space="0" w:color="auto"/>
      </w:divBdr>
    </w:div>
    <w:div w:id="937907685">
      <w:bodyDiv w:val="1"/>
      <w:marLeft w:val="0"/>
      <w:marRight w:val="0"/>
      <w:marTop w:val="0"/>
      <w:marBottom w:val="0"/>
      <w:divBdr>
        <w:top w:val="none" w:sz="0" w:space="0" w:color="auto"/>
        <w:left w:val="none" w:sz="0" w:space="0" w:color="auto"/>
        <w:bottom w:val="none" w:sz="0" w:space="0" w:color="auto"/>
        <w:right w:val="none" w:sz="0" w:space="0" w:color="auto"/>
      </w:divBdr>
    </w:div>
    <w:div w:id="948514927">
      <w:bodyDiv w:val="1"/>
      <w:marLeft w:val="0"/>
      <w:marRight w:val="0"/>
      <w:marTop w:val="0"/>
      <w:marBottom w:val="0"/>
      <w:divBdr>
        <w:top w:val="none" w:sz="0" w:space="0" w:color="auto"/>
        <w:left w:val="none" w:sz="0" w:space="0" w:color="auto"/>
        <w:bottom w:val="none" w:sz="0" w:space="0" w:color="auto"/>
        <w:right w:val="none" w:sz="0" w:space="0" w:color="auto"/>
      </w:divBdr>
    </w:div>
    <w:div w:id="972560779">
      <w:bodyDiv w:val="1"/>
      <w:marLeft w:val="0"/>
      <w:marRight w:val="0"/>
      <w:marTop w:val="0"/>
      <w:marBottom w:val="0"/>
      <w:divBdr>
        <w:top w:val="none" w:sz="0" w:space="0" w:color="auto"/>
        <w:left w:val="none" w:sz="0" w:space="0" w:color="auto"/>
        <w:bottom w:val="none" w:sz="0" w:space="0" w:color="auto"/>
        <w:right w:val="none" w:sz="0" w:space="0" w:color="auto"/>
      </w:divBdr>
    </w:div>
    <w:div w:id="995106856">
      <w:bodyDiv w:val="1"/>
      <w:marLeft w:val="0"/>
      <w:marRight w:val="0"/>
      <w:marTop w:val="0"/>
      <w:marBottom w:val="0"/>
      <w:divBdr>
        <w:top w:val="none" w:sz="0" w:space="0" w:color="auto"/>
        <w:left w:val="none" w:sz="0" w:space="0" w:color="auto"/>
        <w:bottom w:val="none" w:sz="0" w:space="0" w:color="auto"/>
        <w:right w:val="none" w:sz="0" w:space="0" w:color="auto"/>
      </w:divBdr>
    </w:div>
    <w:div w:id="996763353">
      <w:bodyDiv w:val="1"/>
      <w:marLeft w:val="0"/>
      <w:marRight w:val="0"/>
      <w:marTop w:val="0"/>
      <w:marBottom w:val="0"/>
      <w:divBdr>
        <w:top w:val="none" w:sz="0" w:space="0" w:color="auto"/>
        <w:left w:val="none" w:sz="0" w:space="0" w:color="auto"/>
        <w:bottom w:val="none" w:sz="0" w:space="0" w:color="auto"/>
        <w:right w:val="none" w:sz="0" w:space="0" w:color="auto"/>
      </w:divBdr>
    </w:div>
    <w:div w:id="1002584512">
      <w:bodyDiv w:val="1"/>
      <w:marLeft w:val="0"/>
      <w:marRight w:val="0"/>
      <w:marTop w:val="0"/>
      <w:marBottom w:val="0"/>
      <w:divBdr>
        <w:top w:val="none" w:sz="0" w:space="0" w:color="auto"/>
        <w:left w:val="none" w:sz="0" w:space="0" w:color="auto"/>
        <w:bottom w:val="none" w:sz="0" w:space="0" w:color="auto"/>
        <w:right w:val="none" w:sz="0" w:space="0" w:color="auto"/>
      </w:divBdr>
    </w:div>
    <w:div w:id="1005982225">
      <w:bodyDiv w:val="1"/>
      <w:marLeft w:val="0"/>
      <w:marRight w:val="0"/>
      <w:marTop w:val="0"/>
      <w:marBottom w:val="0"/>
      <w:divBdr>
        <w:top w:val="none" w:sz="0" w:space="0" w:color="auto"/>
        <w:left w:val="none" w:sz="0" w:space="0" w:color="auto"/>
        <w:bottom w:val="none" w:sz="0" w:space="0" w:color="auto"/>
        <w:right w:val="none" w:sz="0" w:space="0" w:color="auto"/>
      </w:divBdr>
    </w:div>
    <w:div w:id="1023240209">
      <w:bodyDiv w:val="1"/>
      <w:marLeft w:val="0"/>
      <w:marRight w:val="0"/>
      <w:marTop w:val="0"/>
      <w:marBottom w:val="0"/>
      <w:divBdr>
        <w:top w:val="none" w:sz="0" w:space="0" w:color="auto"/>
        <w:left w:val="none" w:sz="0" w:space="0" w:color="auto"/>
        <w:bottom w:val="none" w:sz="0" w:space="0" w:color="auto"/>
        <w:right w:val="none" w:sz="0" w:space="0" w:color="auto"/>
      </w:divBdr>
    </w:div>
    <w:div w:id="1051156444">
      <w:bodyDiv w:val="1"/>
      <w:marLeft w:val="0"/>
      <w:marRight w:val="0"/>
      <w:marTop w:val="0"/>
      <w:marBottom w:val="0"/>
      <w:divBdr>
        <w:top w:val="none" w:sz="0" w:space="0" w:color="auto"/>
        <w:left w:val="none" w:sz="0" w:space="0" w:color="auto"/>
        <w:bottom w:val="none" w:sz="0" w:space="0" w:color="auto"/>
        <w:right w:val="none" w:sz="0" w:space="0" w:color="auto"/>
      </w:divBdr>
    </w:div>
    <w:div w:id="1057817638">
      <w:bodyDiv w:val="1"/>
      <w:marLeft w:val="0"/>
      <w:marRight w:val="0"/>
      <w:marTop w:val="0"/>
      <w:marBottom w:val="0"/>
      <w:divBdr>
        <w:top w:val="none" w:sz="0" w:space="0" w:color="auto"/>
        <w:left w:val="none" w:sz="0" w:space="0" w:color="auto"/>
        <w:bottom w:val="none" w:sz="0" w:space="0" w:color="auto"/>
        <w:right w:val="none" w:sz="0" w:space="0" w:color="auto"/>
      </w:divBdr>
    </w:div>
    <w:div w:id="1063991566">
      <w:bodyDiv w:val="1"/>
      <w:marLeft w:val="0"/>
      <w:marRight w:val="0"/>
      <w:marTop w:val="0"/>
      <w:marBottom w:val="0"/>
      <w:divBdr>
        <w:top w:val="none" w:sz="0" w:space="0" w:color="auto"/>
        <w:left w:val="none" w:sz="0" w:space="0" w:color="auto"/>
        <w:bottom w:val="none" w:sz="0" w:space="0" w:color="auto"/>
        <w:right w:val="none" w:sz="0" w:space="0" w:color="auto"/>
      </w:divBdr>
    </w:div>
    <w:div w:id="1066296673">
      <w:bodyDiv w:val="1"/>
      <w:marLeft w:val="0"/>
      <w:marRight w:val="0"/>
      <w:marTop w:val="0"/>
      <w:marBottom w:val="0"/>
      <w:divBdr>
        <w:top w:val="none" w:sz="0" w:space="0" w:color="auto"/>
        <w:left w:val="none" w:sz="0" w:space="0" w:color="auto"/>
        <w:bottom w:val="none" w:sz="0" w:space="0" w:color="auto"/>
        <w:right w:val="none" w:sz="0" w:space="0" w:color="auto"/>
      </w:divBdr>
    </w:div>
    <w:div w:id="1105883382">
      <w:bodyDiv w:val="1"/>
      <w:marLeft w:val="0"/>
      <w:marRight w:val="0"/>
      <w:marTop w:val="0"/>
      <w:marBottom w:val="0"/>
      <w:divBdr>
        <w:top w:val="none" w:sz="0" w:space="0" w:color="auto"/>
        <w:left w:val="none" w:sz="0" w:space="0" w:color="auto"/>
        <w:bottom w:val="none" w:sz="0" w:space="0" w:color="auto"/>
        <w:right w:val="none" w:sz="0" w:space="0" w:color="auto"/>
      </w:divBdr>
    </w:div>
    <w:div w:id="1139155072">
      <w:bodyDiv w:val="1"/>
      <w:marLeft w:val="0"/>
      <w:marRight w:val="0"/>
      <w:marTop w:val="0"/>
      <w:marBottom w:val="0"/>
      <w:divBdr>
        <w:top w:val="none" w:sz="0" w:space="0" w:color="auto"/>
        <w:left w:val="none" w:sz="0" w:space="0" w:color="auto"/>
        <w:bottom w:val="none" w:sz="0" w:space="0" w:color="auto"/>
        <w:right w:val="none" w:sz="0" w:space="0" w:color="auto"/>
      </w:divBdr>
    </w:div>
    <w:div w:id="1141270641">
      <w:bodyDiv w:val="1"/>
      <w:marLeft w:val="0"/>
      <w:marRight w:val="0"/>
      <w:marTop w:val="0"/>
      <w:marBottom w:val="0"/>
      <w:divBdr>
        <w:top w:val="none" w:sz="0" w:space="0" w:color="auto"/>
        <w:left w:val="none" w:sz="0" w:space="0" w:color="auto"/>
        <w:bottom w:val="none" w:sz="0" w:space="0" w:color="auto"/>
        <w:right w:val="none" w:sz="0" w:space="0" w:color="auto"/>
      </w:divBdr>
    </w:div>
    <w:div w:id="1159998511">
      <w:bodyDiv w:val="1"/>
      <w:marLeft w:val="0"/>
      <w:marRight w:val="0"/>
      <w:marTop w:val="0"/>
      <w:marBottom w:val="0"/>
      <w:divBdr>
        <w:top w:val="none" w:sz="0" w:space="0" w:color="auto"/>
        <w:left w:val="none" w:sz="0" w:space="0" w:color="auto"/>
        <w:bottom w:val="none" w:sz="0" w:space="0" w:color="auto"/>
        <w:right w:val="none" w:sz="0" w:space="0" w:color="auto"/>
      </w:divBdr>
    </w:div>
    <w:div w:id="1167089457">
      <w:bodyDiv w:val="1"/>
      <w:marLeft w:val="0"/>
      <w:marRight w:val="0"/>
      <w:marTop w:val="0"/>
      <w:marBottom w:val="0"/>
      <w:divBdr>
        <w:top w:val="none" w:sz="0" w:space="0" w:color="auto"/>
        <w:left w:val="none" w:sz="0" w:space="0" w:color="auto"/>
        <w:bottom w:val="none" w:sz="0" w:space="0" w:color="auto"/>
        <w:right w:val="none" w:sz="0" w:space="0" w:color="auto"/>
      </w:divBdr>
    </w:div>
    <w:div w:id="1172069653">
      <w:bodyDiv w:val="1"/>
      <w:marLeft w:val="0"/>
      <w:marRight w:val="0"/>
      <w:marTop w:val="0"/>
      <w:marBottom w:val="0"/>
      <w:divBdr>
        <w:top w:val="none" w:sz="0" w:space="0" w:color="auto"/>
        <w:left w:val="none" w:sz="0" w:space="0" w:color="auto"/>
        <w:bottom w:val="none" w:sz="0" w:space="0" w:color="auto"/>
        <w:right w:val="none" w:sz="0" w:space="0" w:color="auto"/>
      </w:divBdr>
    </w:div>
    <w:div w:id="1177386828">
      <w:bodyDiv w:val="1"/>
      <w:marLeft w:val="0"/>
      <w:marRight w:val="0"/>
      <w:marTop w:val="0"/>
      <w:marBottom w:val="0"/>
      <w:divBdr>
        <w:top w:val="none" w:sz="0" w:space="0" w:color="auto"/>
        <w:left w:val="none" w:sz="0" w:space="0" w:color="auto"/>
        <w:bottom w:val="none" w:sz="0" w:space="0" w:color="auto"/>
        <w:right w:val="none" w:sz="0" w:space="0" w:color="auto"/>
      </w:divBdr>
    </w:div>
    <w:div w:id="1192770129">
      <w:bodyDiv w:val="1"/>
      <w:marLeft w:val="0"/>
      <w:marRight w:val="0"/>
      <w:marTop w:val="0"/>
      <w:marBottom w:val="0"/>
      <w:divBdr>
        <w:top w:val="none" w:sz="0" w:space="0" w:color="auto"/>
        <w:left w:val="none" w:sz="0" w:space="0" w:color="auto"/>
        <w:bottom w:val="none" w:sz="0" w:space="0" w:color="auto"/>
        <w:right w:val="none" w:sz="0" w:space="0" w:color="auto"/>
      </w:divBdr>
    </w:div>
    <w:div w:id="1202740892">
      <w:bodyDiv w:val="1"/>
      <w:marLeft w:val="0"/>
      <w:marRight w:val="0"/>
      <w:marTop w:val="0"/>
      <w:marBottom w:val="0"/>
      <w:divBdr>
        <w:top w:val="none" w:sz="0" w:space="0" w:color="auto"/>
        <w:left w:val="none" w:sz="0" w:space="0" w:color="auto"/>
        <w:bottom w:val="none" w:sz="0" w:space="0" w:color="auto"/>
        <w:right w:val="none" w:sz="0" w:space="0" w:color="auto"/>
      </w:divBdr>
    </w:div>
    <w:div w:id="1203175561">
      <w:bodyDiv w:val="1"/>
      <w:marLeft w:val="0"/>
      <w:marRight w:val="0"/>
      <w:marTop w:val="0"/>
      <w:marBottom w:val="0"/>
      <w:divBdr>
        <w:top w:val="none" w:sz="0" w:space="0" w:color="auto"/>
        <w:left w:val="none" w:sz="0" w:space="0" w:color="auto"/>
        <w:bottom w:val="none" w:sz="0" w:space="0" w:color="auto"/>
        <w:right w:val="none" w:sz="0" w:space="0" w:color="auto"/>
      </w:divBdr>
    </w:div>
    <w:div w:id="1218083766">
      <w:bodyDiv w:val="1"/>
      <w:marLeft w:val="0"/>
      <w:marRight w:val="0"/>
      <w:marTop w:val="0"/>
      <w:marBottom w:val="0"/>
      <w:divBdr>
        <w:top w:val="none" w:sz="0" w:space="0" w:color="auto"/>
        <w:left w:val="none" w:sz="0" w:space="0" w:color="auto"/>
        <w:bottom w:val="none" w:sz="0" w:space="0" w:color="auto"/>
        <w:right w:val="none" w:sz="0" w:space="0" w:color="auto"/>
      </w:divBdr>
    </w:div>
    <w:div w:id="1304045667">
      <w:bodyDiv w:val="1"/>
      <w:marLeft w:val="0"/>
      <w:marRight w:val="0"/>
      <w:marTop w:val="0"/>
      <w:marBottom w:val="0"/>
      <w:divBdr>
        <w:top w:val="none" w:sz="0" w:space="0" w:color="auto"/>
        <w:left w:val="none" w:sz="0" w:space="0" w:color="auto"/>
        <w:bottom w:val="none" w:sz="0" w:space="0" w:color="auto"/>
        <w:right w:val="none" w:sz="0" w:space="0" w:color="auto"/>
      </w:divBdr>
    </w:div>
    <w:div w:id="1326279739">
      <w:bodyDiv w:val="1"/>
      <w:marLeft w:val="0"/>
      <w:marRight w:val="0"/>
      <w:marTop w:val="0"/>
      <w:marBottom w:val="0"/>
      <w:divBdr>
        <w:top w:val="none" w:sz="0" w:space="0" w:color="auto"/>
        <w:left w:val="none" w:sz="0" w:space="0" w:color="auto"/>
        <w:bottom w:val="none" w:sz="0" w:space="0" w:color="auto"/>
        <w:right w:val="none" w:sz="0" w:space="0" w:color="auto"/>
      </w:divBdr>
    </w:div>
    <w:div w:id="1340888360">
      <w:bodyDiv w:val="1"/>
      <w:marLeft w:val="0"/>
      <w:marRight w:val="0"/>
      <w:marTop w:val="0"/>
      <w:marBottom w:val="0"/>
      <w:divBdr>
        <w:top w:val="none" w:sz="0" w:space="0" w:color="auto"/>
        <w:left w:val="none" w:sz="0" w:space="0" w:color="auto"/>
        <w:bottom w:val="none" w:sz="0" w:space="0" w:color="auto"/>
        <w:right w:val="none" w:sz="0" w:space="0" w:color="auto"/>
      </w:divBdr>
    </w:div>
    <w:div w:id="1341927063">
      <w:bodyDiv w:val="1"/>
      <w:marLeft w:val="0"/>
      <w:marRight w:val="0"/>
      <w:marTop w:val="0"/>
      <w:marBottom w:val="0"/>
      <w:divBdr>
        <w:top w:val="none" w:sz="0" w:space="0" w:color="auto"/>
        <w:left w:val="none" w:sz="0" w:space="0" w:color="auto"/>
        <w:bottom w:val="none" w:sz="0" w:space="0" w:color="auto"/>
        <w:right w:val="none" w:sz="0" w:space="0" w:color="auto"/>
      </w:divBdr>
    </w:div>
    <w:div w:id="1349791760">
      <w:bodyDiv w:val="1"/>
      <w:marLeft w:val="0"/>
      <w:marRight w:val="0"/>
      <w:marTop w:val="0"/>
      <w:marBottom w:val="0"/>
      <w:divBdr>
        <w:top w:val="none" w:sz="0" w:space="0" w:color="auto"/>
        <w:left w:val="none" w:sz="0" w:space="0" w:color="auto"/>
        <w:bottom w:val="none" w:sz="0" w:space="0" w:color="auto"/>
        <w:right w:val="none" w:sz="0" w:space="0" w:color="auto"/>
      </w:divBdr>
    </w:div>
    <w:div w:id="1363559243">
      <w:bodyDiv w:val="1"/>
      <w:marLeft w:val="0"/>
      <w:marRight w:val="0"/>
      <w:marTop w:val="0"/>
      <w:marBottom w:val="0"/>
      <w:divBdr>
        <w:top w:val="none" w:sz="0" w:space="0" w:color="auto"/>
        <w:left w:val="none" w:sz="0" w:space="0" w:color="auto"/>
        <w:bottom w:val="none" w:sz="0" w:space="0" w:color="auto"/>
        <w:right w:val="none" w:sz="0" w:space="0" w:color="auto"/>
      </w:divBdr>
    </w:div>
    <w:div w:id="1375807021">
      <w:bodyDiv w:val="1"/>
      <w:marLeft w:val="0"/>
      <w:marRight w:val="0"/>
      <w:marTop w:val="0"/>
      <w:marBottom w:val="0"/>
      <w:divBdr>
        <w:top w:val="none" w:sz="0" w:space="0" w:color="auto"/>
        <w:left w:val="none" w:sz="0" w:space="0" w:color="auto"/>
        <w:bottom w:val="none" w:sz="0" w:space="0" w:color="auto"/>
        <w:right w:val="none" w:sz="0" w:space="0" w:color="auto"/>
      </w:divBdr>
    </w:div>
    <w:div w:id="1377968532">
      <w:bodyDiv w:val="1"/>
      <w:marLeft w:val="0"/>
      <w:marRight w:val="0"/>
      <w:marTop w:val="0"/>
      <w:marBottom w:val="0"/>
      <w:divBdr>
        <w:top w:val="none" w:sz="0" w:space="0" w:color="auto"/>
        <w:left w:val="none" w:sz="0" w:space="0" w:color="auto"/>
        <w:bottom w:val="none" w:sz="0" w:space="0" w:color="auto"/>
        <w:right w:val="none" w:sz="0" w:space="0" w:color="auto"/>
      </w:divBdr>
    </w:div>
    <w:div w:id="1394279987">
      <w:bodyDiv w:val="1"/>
      <w:marLeft w:val="0"/>
      <w:marRight w:val="0"/>
      <w:marTop w:val="0"/>
      <w:marBottom w:val="0"/>
      <w:divBdr>
        <w:top w:val="none" w:sz="0" w:space="0" w:color="auto"/>
        <w:left w:val="none" w:sz="0" w:space="0" w:color="auto"/>
        <w:bottom w:val="none" w:sz="0" w:space="0" w:color="auto"/>
        <w:right w:val="none" w:sz="0" w:space="0" w:color="auto"/>
      </w:divBdr>
    </w:div>
    <w:div w:id="1407410855">
      <w:bodyDiv w:val="1"/>
      <w:marLeft w:val="0"/>
      <w:marRight w:val="0"/>
      <w:marTop w:val="0"/>
      <w:marBottom w:val="0"/>
      <w:divBdr>
        <w:top w:val="none" w:sz="0" w:space="0" w:color="auto"/>
        <w:left w:val="none" w:sz="0" w:space="0" w:color="auto"/>
        <w:bottom w:val="none" w:sz="0" w:space="0" w:color="auto"/>
        <w:right w:val="none" w:sz="0" w:space="0" w:color="auto"/>
      </w:divBdr>
    </w:div>
    <w:div w:id="1439058310">
      <w:bodyDiv w:val="1"/>
      <w:marLeft w:val="0"/>
      <w:marRight w:val="0"/>
      <w:marTop w:val="0"/>
      <w:marBottom w:val="0"/>
      <w:divBdr>
        <w:top w:val="none" w:sz="0" w:space="0" w:color="auto"/>
        <w:left w:val="none" w:sz="0" w:space="0" w:color="auto"/>
        <w:bottom w:val="none" w:sz="0" w:space="0" w:color="auto"/>
        <w:right w:val="none" w:sz="0" w:space="0" w:color="auto"/>
      </w:divBdr>
    </w:div>
    <w:div w:id="1442871417">
      <w:bodyDiv w:val="1"/>
      <w:marLeft w:val="0"/>
      <w:marRight w:val="0"/>
      <w:marTop w:val="0"/>
      <w:marBottom w:val="0"/>
      <w:divBdr>
        <w:top w:val="none" w:sz="0" w:space="0" w:color="auto"/>
        <w:left w:val="none" w:sz="0" w:space="0" w:color="auto"/>
        <w:bottom w:val="none" w:sz="0" w:space="0" w:color="auto"/>
        <w:right w:val="none" w:sz="0" w:space="0" w:color="auto"/>
      </w:divBdr>
    </w:div>
    <w:div w:id="1494953744">
      <w:bodyDiv w:val="1"/>
      <w:marLeft w:val="0"/>
      <w:marRight w:val="0"/>
      <w:marTop w:val="0"/>
      <w:marBottom w:val="0"/>
      <w:divBdr>
        <w:top w:val="none" w:sz="0" w:space="0" w:color="auto"/>
        <w:left w:val="none" w:sz="0" w:space="0" w:color="auto"/>
        <w:bottom w:val="none" w:sz="0" w:space="0" w:color="auto"/>
        <w:right w:val="none" w:sz="0" w:space="0" w:color="auto"/>
      </w:divBdr>
    </w:div>
    <w:div w:id="1496606949">
      <w:bodyDiv w:val="1"/>
      <w:marLeft w:val="0"/>
      <w:marRight w:val="0"/>
      <w:marTop w:val="0"/>
      <w:marBottom w:val="0"/>
      <w:divBdr>
        <w:top w:val="none" w:sz="0" w:space="0" w:color="auto"/>
        <w:left w:val="none" w:sz="0" w:space="0" w:color="auto"/>
        <w:bottom w:val="none" w:sz="0" w:space="0" w:color="auto"/>
        <w:right w:val="none" w:sz="0" w:space="0" w:color="auto"/>
      </w:divBdr>
    </w:div>
    <w:div w:id="1501967556">
      <w:bodyDiv w:val="1"/>
      <w:marLeft w:val="0"/>
      <w:marRight w:val="0"/>
      <w:marTop w:val="0"/>
      <w:marBottom w:val="0"/>
      <w:divBdr>
        <w:top w:val="none" w:sz="0" w:space="0" w:color="auto"/>
        <w:left w:val="none" w:sz="0" w:space="0" w:color="auto"/>
        <w:bottom w:val="none" w:sz="0" w:space="0" w:color="auto"/>
        <w:right w:val="none" w:sz="0" w:space="0" w:color="auto"/>
      </w:divBdr>
    </w:div>
    <w:div w:id="1504541540">
      <w:bodyDiv w:val="1"/>
      <w:marLeft w:val="0"/>
      <w:marRight w:val="0"/>
      <w:marTop w:val="0"/>
      <w:marBottom w:val="0"/>
      <w:divBdr>
        <w:top w:val="none" w:sz="0" w:space="0" w:color="auto"/>
        <w:left w:val="none" w:sz="0" w:space="0" w:color="auto"/>
        <w:bottom w:val="none" w:sz="0" w:space="0" w:color="auto"/>
        <w:right w:val="none" w:sz="0" w:space="0" w:color="auto"/>
      </w:divBdr>
    </w:div>
    <w:div w:id="1515998175">
      <w:bodyDiv w:val="1"/>
      <w:marLeft w:val="0"/>
      <w:marRight w:val="0"/>
      <w:marTop w:val="0"/>
      <w:marBottom w:val="0"/>
      <w:divBdr>
        <w:top w:val="none" w:sz="0" w:space="0" w:color="auto"/>
        <w:left w:val="none" w:sz="0" w:space="0" w:color="auto"/>
        <w:bottom w:val="none" w:sz="0" w:space="0" w:color="auto"/>
        <w:right w:val="none" w:sz="0" w:space="0" w:color="auto"/>
      </w:divBdr>
    </w:div>
    <w:div w:id="1615594117">
      <w:bodyDiv w:val="1"/>
      <w:marLeft w:val="0"/>
      <w:marRight w:val="0"/>
      <w:marTop w:val="0"/>
      <w:marBottom w:val="0"/>
      <w:divBdr>
        <w:top w:val="none" w:sz="0" w:space="0" w:color="auto"/>
        <w:left w:val="none" w:sz="0" w:space="0" w:color="auto"/>
        <w:bottom w:val="none" w:sz="0" w:space="0" w:color="auto"/>
        <w:right w:val="none" w:sz="0" w:space="0" w:color="auto"/>
      </w:divBdr>
    </w:div>
    <w:div w:id="1648240298">
      <w:bodyDiv w:val="1"/>
      <w:marLeft w:val="0"/>
      <w:marRight w:val="0"/>
      <w:marTop w:val="0"/>
      <w:marBottom w:val="0"/>
      <w:divBdr>
        <w:top w:val="none" w:sz="0" w:space="0" w:color="auto"/>
        <w:left w:val="none" w:sz="0" w:space="0" w:color="auto"/>
        <w:bottom w:val="none" w:sz="0" w:space="0" w:color="auto"/>
        <w:right w:val="none" w:sz="0" w:space="0" w:color="auto"/>
      </w:divBdr>
    </w:div>
    <w:div w:id="1662463175">
      <w:bodyDiv w:val="1"/>
      <w:marLeft w:val="0"/>
      <w:marRight w:val="0"/>
      <w:marTop w:val="0"/>
      <w:marBottom w:val="0"/>
      <w:divBdr>
        <w:top w:val="none" w:sz="0" w:space="0" w:color="auto"/>
        <w:left w:val="none" w:sz="0" w:space="0" w:color="auto"/>
        <w:bottom w:val="none" w:sz="0" w:space="0" w:color="auto"/>
        <w:right w:val="none" w:sz="0" w:space="0" w:color="auto"/>
      </w:divBdr>
    </w:div>
    <w:div w:id="1701778507">
      <w:bodyDiv w:val="1"/>
      <w:marLeft w:val="0"/>
      <w:marRight w:val="0"/>
      <w:marTop w:val="0"/>
      <w:marBottom w:val="0"/>
      <w:divBdr>
        <w:top w:val="none" w:sz="0" w:space="0" w:color="auto"/>
        <w:left w:val="none" w:sz="0" w:space="0" w:color="auto"/>
        <w:bottom w:val="none" w:sz="0" w:space="0" w:color="auto"/>
        <w:right w:val="none" w:sz="0" w:space="0" w:color="auto"/>
      </w:divBdr>
    </w:div>
    <w:div w:id="1706176983">
      <w:bodyDiv w:val="1"/>
      <w:marLeft w:val="0"/>
      <w:marRight w:val="0"/>
      <w:marTop w:val="0"/>
      <w:marBottom w:val="0"/>
      <w:divBdr>
        <w:top w:val="none" w:sz="0" w:space="0" w:color="auto"/>
        <w:left w:val="none" w:sz="0" w:space="0" w:color="auto"/>
        <w:bottom w:val="none" w:sz="0" w:space="0" w:color="auto"/>
        <w:right w:val="none" w:sz="0" w:space="0" w:color="auto"/>
      </w:divBdr>
    </w:div>
    <w:div w:id="1721518770">
      <w:bodyDiv w:val="1"/>
      <w:marLeft w:val="0"/>
      <w:marRight w:val="0"/>
      <w:marTop w:val="0"/>
      <w:marBottom w:val="0"/>
      <w:divBdr>
        <w:top w:val="none" w:sz="0" w:space="0" w:color="auto"/>
        <w:left w:val="none" w:sz="0" w:space="0" w:color="auto"/>
        <w:bottom w:val="none" w:sz="0" w:space="0" w:color="auto"/>
        <w:right w:val="none" w:sz="0" w:space="0" w:color="auto"/>
      </w:divBdr>
    </w:div>
    <w:div w:id="1746956249">
      <w:bodyDiv w:val="1"/>
      <w:marLeft w:val="0"/>
      <w:marRight w:val="0"/>
      <w:marTop w:val="0"/>
      <w:marBottom w:val="0"/>
      <w:divBdr>
        <w:top w:val="none" w:sz="0" w:space="0" w:color="auto"/>
        <w:left w:val="none" w:sz="0" w:space="0" w:color="auto"/>
        <w:bottom w:val="none" w:sz="0" w:space="0" w:color="auto"/>
        <w:right w:val="none" w:sz="0" w:space="0" w:color="auto"/>
      </w:divBdr>
      <w:divsChild>
        <w:div w:id="1858500642">
          <w:marLeft w:val="0"/>
          <w:marRight w:val="0"/>
          <w:marTop w:val="0"/>
          <w:marBottom w:val="0"/>
          <w:divBdr>
            <w:top w:val="none" w:sz="0" w:space="0" w:color="auto"/>
            <w:left w:val="none" w:sz="0" w:space="0" w:color="auto"/>
            <w:bottom w:val="none" w:sz="0" w:space="0" w:color="auto"/>
            <w:right w:val="none" w:sz="0" w:space="0" w:color="auto"/>
          </w:divBdr>
        </w:div>
      </w:divsChild>
    </w:div>
    <w:div w:id="1760442648">
      <w:bodyDiv w:val="1"/>
      <w:marLeft w:val="0"/>
      <w:marRight w:val="0"/>
      <w:marTop w:val="0"/>
      <w:marBottom w:val="0"/>
      <w:divBdr>
        <w:top w:val="none" w:sz="0" w:space="0" w:color="auto"/>
        <w:left w:val="none" w:sz="0" w:space="0" w:color="auto"/>
        <w:bottom w:val="none" w:sz="0" w:space="0" w:color="auto"/>
        <w:right w:val="none" w:sz="0" w:space="0" w:color="auto"/>
      </w:divBdr>
    </w:div>
    <w:div w:id="1773359949">
      <w:bodyDiv w:val="1"/>
      <w:marLeft w:val="0"/>
      <w:marRight w:val="0"/>
      <w:marTop w:val="0"/>
      <w:marBottom w:val="0"/>
      <w:divBdr>
        <w:top w:val="none" w:sz="0" w:space="0" w:color="auto"/>
        <w:left w:val="none" w:sz="0" w:space="0" w:color="auto"/>
        <w:bottom w:val="none" w:sz="0" w:space="0" w:color="auto"/>
        <w:right w:val="none" w:sz="0" w:space="0" w:color="auto"/>
      </w:divBdr>
    </w:div>
    <w:div w:id="1774592615">
      <w:bodyDiv w:val="1"/>
      <w:marLeft w:val="0"/>
      <w:marRight w:val="0"/>
      <w:marTop w:val="0"/>
      <w:marBottom w:val="0"/>
      <w:divBdr>
        <w:top w:val="none" w:sz="0" w:space="0" w:color="auto"/>
        <w:left w:val="none" w:sz="0" w:space="0" w:color="auto"/>
        <w:bottom w:val="none" w:sz="0" w:space="0" w:color="auto"/>
        <w:right w:val="none" w:sz="0" w:space="0" w:color="auto"/>
      </w:divBdr>
    </w:div>
    <w:div w:id="1790122813">
      <w:bodyDiv w:val="1"/>
      <w:marLeft w:val="0"/>
      <w:marRight w:val="0"/>
      <w:marTop w:val="0"/>
      <w:marBottom w:val="0"/>
      <w:divBdr>
        <w:top w:val="none" w:sz="0" w:space="0" w:color="auto"/>
        <w:left w:val="none" w:sz="0" w:space="0" w:color="auto"/>
        <w:bottom w:val="none" w:sz="0" w:space="0" w:color="auto"/>
        <w:right w:val="none" w:sz="0" w:space="0" w:color="auto"/>
      </w:divBdr>
    </w:div>
    <w:div w:id="1819111053">
      <w:bodyDiv w:val="1"/>
      <w:marLeft w:val="0"/>
      <w:marRight w:val="0"/>
      <w:marTop w:val="0"/>
      <w:marBottom w:val="0"/>
      <w:divBdr>
        <w:top w:val="none" w:sz="0" w:space="0" w:color="auto"/>
        <w:left w:val="none" w:sz="0" w:space="0" w:color="auto"/>
        <w:bottom w:val="none" w:sz="0" w:space="0" w:color="auto"/>
        <w:right w:val="none" w:sz="0" w:space="0" w:color="auto"/>
      </w:divBdr>
    </w:div>
    <w:div w:id="1834712799">
      <w:bodyDiv w:val="1"/>
      <w:marLeft w:val="0"/>
      <w:marRight w:val="0"/>
      <w:marTop w:val="0"/>
      <w:marBottom w:val="0"/>
      <w:divBdr>
        <w:top w:val="none" w:sz="0" w:space="0" w:color="auto"/>
        <w:left w:val="none" w:sz="0" w:space="0" w:color="auto"/>
        <w:bottom w:val="none" w:sz="0" w:space="0" w:color="auto"/>
        <w:right w:val="none" w:sz="0" w:space="0" w:color="auto"/>
      </w:divBdr>
    </w:div>
    <w:div w:id="1861234155">
      <w:bodyDiv w:val="1"/>
      <w:marLeft w:val="0"/>
      <w:marRight w:val="0"/>
      <w:marTop w:val="0"/>
      <w:marBottom w:val="0"/>
      <w:divBdr>
        <w:top w:val="none" w:sz="0" w:space="0" w:color="auto"/>
        <w:left w:val="none" w:sz="0" w:space="0" w:color="auto"/>
        <w:bottom w:val="none" w:sz="0" w:space="0" w:color="auto"/>
        <w:right w:val="none" w:sz="0" w:space="0" w:color="auto"/>
      </w:divBdr>
    </w:div>
    <w:div w:id="1867599377">
      <w:bodyDiv w:val="1"/>
      <w:marLeft w:val="0"/>
      <w:marRight w:val="0"/>
      <w:marTop w:val="0"/>
      <w:marBottom w:val="0"/>
      <w:divBdr>
        <w:top w:val="none" w:sz="0" w:space="0" w:color="auto"/>
        <w:left w:val="none" w:sz="0" w:space="0" w:color="auto"/>
        <w:bottom w:val="none" w:sz="0" w:space="0" w:color="auto"/>
        <w:right w:val="none" w:sz="0" w:space="0" w:color="auto"/>
      </w:divBdr>
    </w:div>
    <w:div w:id="1885172797">
      <w:bodyDiv w:val="1"/>
      <w:marLeft w:val="0"/>
      <w:marRight w:val="0"/>
      <w:marTop w:val="0"/>
      <w:marBottom w:val="0"/>
      <w:divBdr>
        <w:top w:val="none" w:sz="0" w:space="0" w:color="auto"/>
        <w:left w:val="none" w:sz="0" w:space="0" w:color="auto"/>
        <w:bottom w:val="none" w:sz="0" w:space="0" w:color="auto"/>
        <w:right w:val="none" w:sz="0" w:space="0" w:color="auto"/>
      </w:divBdr>
    </w:div>
    <w:div w:id="1897475745">
      <w:bodyDiv w:val="1"/>
      <w:marLeft w:val="0"/>
      <w:marRight w:val="0"/>
      <w:marTop w:val="0"/>
      <w:marBottom w:val="0"/>
      <w:divBdr>
        <w:top w:val="none" w:sz="0" w:space="0" w:color="auto"/>
        <w:left w:val="none" w:sz="0" w:space="0" w:color="auto"/>
        <w:bottom w:val="none" w:sz="0" w:space="0" w:color="auto"/>
        <w:right w:val="none" w:sz="0" w:space="0" w:color="auto"/>
      </w:divBdr>
    </w:div>
    <w:div w:id="1931892287">
      <w:bodyDiv w:val="1"/>
      <w:marLeft w:val="0"/>
      <w:marRight w:val="0"/>
      <w:marTop w:val="0"/>
      <w:marBottom w:val="0"/>
      <w:divBdr>
        <w:top w:val="none" w:sz="0" w:space="0" w:color="auto"/>
        <w:left w:val="none" w:sz="0" w:space="0" w:color="auto"/>
        <w:bottom w:val="none" w:sz="0" w:space="0" w:color="auto"/>
        <w:right w:val="none" w:sz="0" w:space="0" w:color="auto"/>
      </w:divBdr>
    </w:div>
    <w:div w:id="1952593471">
      <w:bodyDiv w:val="1"/>
      <w:marLeft w:val="0"/>
      <w:marRight w:val="0"/>
      <w:marTop w:val="0"/>
      <w:marBottom w:val="0"/>
      <w:divBdr>
        <w:top w:val="none" w:sz="0" w:space="0" w:color="auto"/>
        <w:left w:val="none" w:sz="0" w:space="0" w:color="auto"/>
        <w:bottom w:val="none" w:sz="0" w:space="0" w:color="auto"/>
        <w:right w:val="none" w:sz="0" w:space="0" w:color="auto"/>
      </w:divBdr>
    </w:div>
    <w:div w:id="1962493220">
      <w:bodyDiv w:val="1"/>
      <w:marLeft w:val="0"/>
      <w:marRight w:val="0"/>
      <w:marTop w:val="0"/>
      <w:marBottom w:val="0"/>
      <w:divBdr>
        <w:top w:val="none" w:sz="0" w:space="0" w:color="auto"/>
        <w:left w:val="none" w:sz="0" w:space="0" w:color="auto"/>
        <w:bottom w:val="none" w:sz="0" w:space="0" w:color="auto"/>
        <w:right w:val="none" w:sz="0" w:space="0" w:color="auto"/>
      </w:divBdr>
    </w:div>
    <w:div w:id="1989507779">
      <w:bodyDiv w:val="1"/>
      <w:marLeft w:val="0"/>
      <w:marRight w:val="0"/>
      <w:marTop w:val="0"/>
      <w:marBottom w:val="0"/>
      <w:divBdr>
        <w:top w:val="none" w:sz="0" w:space="0" w:color="auto"/>
        <w:left w:val="none" w:sz="0" w:space="0" w:color="auto"/>
        <w:bottom w:val="none" w:sz="0" w:space="0" w:color="auto"/>
        <w:right w:val="none" w:sz="0" w:space="0" w:color="auto"/>
      </w:divBdr>
    </w:div>
    <w:div w:id="1995059575">
      <w:bodyDiv w:val="1"/>
      <w:marLeft w:val="0"/>
      <w:marRight w:val="0"/>
      <w:marTop w:val="0"/>
      <w:marBottom w:val="0"/>
      <w:divBdr>
        <w:top w:val="none" w:sz="0" w:space="0" w:color="auto"/>
        <w:left w:val="none" w:sz="0" w:space="0" w:color="auto"/>
        <w:bottom w:val="none" w:sz="0" w:space="0" w:color="auto"/>
        <w:right w:val="none" w:sz="0" w:space="0" w:color="auto"/>
      </w:divBdr>
    </w:div>
    <w:div w:id="1997606670">
      <w:bodyDiv w:val="1"/>
      <w:marLeft w:val="0"/>
      <w:marRight w:val="0"/>
      <w:marTop w:val="0"/>
      <w:marBottom w:val="0"/>
      <w:divBdr>
        <w:top w:val="none" w:sz="0" w:space="0" w:color="auto"/>
        <w:left w:val="none" w:sz="0" w:space="0" w:color="auto"/>
        <w:bottom w:val="none" w:sz="0" w:space="0" w:color="auto"/>
        <w:right w:val="none" w:sz="0" w:space="0" w:color="auto"/>
      </w:divBdr>
    </w:div>
    <w:div w:id="1999112189">
      <w:bodyDiv w:val="1"/>
      <w:marLeft w:val="0"/>
      <w:marRight w:val="0"/>
      <w:marTop w:val="0"/>
      <w:marBottom w:val="0"/>
      <w:divBdr>
        <w:top w:val="none" w:sz="0" w:space="0" w:color="auto"/>
        <w:left w:val="none" w:sz="0" w:space="0" w:color="auto"/>
        <w:bottom w:val="none" w:sz="0" w:space="0" w:color="auto"/>
        <w:right w:val="none" w:sz="0" w:space="0" w:color="auto"/>
      </w:divBdr>
    </w:div>
    <w:div w:id="2010018211">
      <w:bodyDiv w:val="1"/>
      <w:marLeft w:val="0"/>
      <w:marRight w:val="0"/>
      <w:marTop w:val="0"/>
      <w:marBottom w:val="0"/>
      <w:divBdr>
        <w:top w:val="none" w:sz="0" w:space="0" w:color="auto"/>
        <w:left w:val="none" w:sz="0" w:space="0" w:color="auto"/>
        <w:bottom w:val="none" w:sz="0" w:space="0" w:color="auto"/>
        <w:right w:val="none" w:sz="0" w:space="0" w:color="auto"/>
      </w:divBdr>
    </w:div>
    <w:div w:id="2021659477">
      <w:bodyDiv w:val="1"/>
      <w:marLeft w:val="0"/>
      <w:marRight w:val="0"/>
      <w:marTop w:val="0"/>
      <w:marBottom w:val="0"/>
      <w:divBdr>
        <w:top w:val="none" w:sz="0" w:space="0" w:color="auto"/>
        <w:left w:val="none" w:sz="0" w:space="0" w:color="auto"/>
        <w:bottom w:val="none" w:sz="0" w:space="0" w:color="auto"/>
        <w:right w:val="none" w:sz="0" w:space="0" w:color="auto"/>
      </w:divBdr>
    </w:div>
    <w:div w:id="2041740475">
      <w:bodyDiv w:val="1"/>
      <w:marLeft w:val="0"/>
      <w:marRight w:val="0"/>
      <w:marTop w:val="0"/>
      <w:marBottom w:val="0"/>
      <w:divBdr>
        <w:top w:val="none" w:sz="0" w:space="0" w:color="auto"/>
        <w:left w:val="none" w:sz="0" w:space="0" w:color="auto"/>
        <w:bottom w:val="none" w:sz="0" w:space="0" w:color="auto"/>
        <w:right w:val="none" w:sz="0" w:space="0" w:color="auto"/>
      </w:divBdr>
    </w:div>
    <w:div w:id="2046635215">
      <w:bodyDiv w:val="1"/>
      <w:marLeft w:val="0"/>
      <w:marRight w:val="0"/>
      <w:marTop w:val="0"/>
      <w:marBottom w:val="0"/>
      <w:divBdr>
        <w:top w:val="none" w:sz="0" w:space="0" w:color="auto"/>
        <w:left w:val="none" w:sz="0" w:space="0" w:color="auto"/>
        <w:bottom w:val="none" w:sz="0" w:space="0" w:color="auto"/>
        <w:right w:val="none" w:sz="0" w:space="0" w:color="auto"/>
      </w:divBdr>
    </w:div>
    <w:div w:id="2080052143">
      <w:bodyDiv w:val="1"/>
      <w:marLeft w:val="0"/>
      <w:marRight w:val="0"/>
      <w:marTop w:val="0"/>
      <w:marBottom w:val="0"/>
      <w:divBdr>
        <w:top w:val="none" w:sz="0" w:space="0" w:color="auto"/>
        <w:left w:val="none" w:sz="0" w:space="0" w:color="auto"/>
        <w:bottom w:val="none" w:sz="0" w:space="0" w:color="auto"/>
        <w:right w:val="none" w:sz="0" w:space="0" w:color="auto"/>
      </w:divBdr>
    </w:div>
    <w:div w:id="2100368038">
      <w:bodyDiv w:val="1"/>
      <w:marLeft w:val="0"/>
      <w:marRight w:val="0"/>
      <w:marTop w:val="0"/>
      <w:marBottom w:val="0"/>
      <w:divBdr>
        <w:top w:val="none" w:sz="0" w:space="0" w:color="auto"/>
        <w:left w:val="none" w:sz="0" w:space="0" w:color="auto"/>
        <w:bottom w:val="none" w:sz="0" w:space="0" w:color="auto"/>
        <w:right w:val="none" w:sz="0" w:space="0" w:color="auto"/>
      </w:divBdr>
    </w:div>
    <w:div w:id="2130465456">
      <w:bodyDiv w:val="1"/>
      <w:marLeft w:val="0"/>
      <w:marRight w:val="0"/>
      <w:marTop w:val="0"/>
      <w:marBottom w:val="0"/>
      <w:divBdr>
        <w:top w:val="none" w:sz="0" w:space="0" w:color="auto"/>
        <w:left w:val="none" w:sz="0" w:space="0" w:color="auto"/>
        <w:bottom w:val="none" w:sz="0" w:space="0" w:color="auto"/>
        <w:right w:val="none" w:sz="0" w:space="0" w:color="auto"/>
      </w:divBdr>
    </w:div>
    <w:div w:id="2135440611">
      <w:bodyDiv w:val="1"/>
      <w:marLeft w:val="0"/>
      <w:marRight w:val="0"/>
      <w:marTop w:val="0"/>
      <w:marBottom w:val="0"/>
      <w:divBdr>
        <w:top w:val="none" w:sz="0" w:space="0" w:color="auto"/>
        <w:left w:val="none" w:sz="0" w:space="0" w:color="auto"/>
        <w:bottom w:val="none" w:sz="0" w:space="0" w:color="auto"/>
        <w:right w:val="none" w:sz="0" w:space="0" w:color="auto"/>
      </w:divBdr>
    </w:div>
    <w:div w:id="213948892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iphes.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SPfYPEW3hCRUuXbvTJaC8UWJJw==">CgMxLjAyDmgud2x5dDdjYnNxNTNnMg5oLnUyYzJ1MTJyemxybjgAciExQVNibUJ1WXlmeWozZnl2QjZyVk9zUlRBNzB3QUVYTGo=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4289</Characters>
  <Application>Microsoft Macintosh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Andreu Ollé</dc:creator>
  <cp:lastModifiedBy>Gerard Campeny Vall-llosera</cp:lastModifiedBy>
  <cp:revision>3</cp:revision>
  <cp:lastPrinted>2025-11-07T12:30:00Z</cp:lastPrinted>
  <dcterms:created xsi:type="dcterms:W3CDTF">2025-12-03T17:11:00Z</dcterms:created>
  <dcterms:modified xsi:type="dcterms:W3CDTF">2025-12-03T17:11:00Z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