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6D5D4" w14:textId="77777777" w:rsidR="00851484" w:rsidRDefault="00851484">
      <w:pPr>
        <w:pStyle w:val="normal0"/>
        <w:pBdr>
          <w:top w:val="nil"/>
          <w:left w:val="nil"/>
          <w:bottom w:val="nil"/>
          <w:right w:val="nil"/>
          <w:between w:val="nil"/>
        </w:pBdr>
        <w:jc w:val="both"/>
        <w:rPr>
          <w:rFonts w:ascii="Arial" w:eastAsia="Arial" w:hAnsi="Arial" w:cs="Arial"/>
          <w:b/>
          <w:color w:val="C48489"/>
          <w:sz w:val="36"/>
          <w:szCs w:val="36"/>
        </w:rPr>
      </w:pPr>
      <w:bookmarkStart w:id="0" w:name="_heading=h.pfnw18fgwz1n" w:colFirst="0" w:colLast="0"/>
      <w:bookmarkEnd w:id="0"/>
    </w:p>
    <w:p w14:paraId="65D08392" w14:textId="37516B16" w:rsidR="00851484" w:rsidRDefault="001219FB">
      <w:pPr>
        <w:pStyle w:val="normal0"/>
        <w:pBdr>
          <w:top w:val="nil"/>
          <w:left w:val="nil"/>
          <w:bottom w:val="nil"/>
          <w:right w:val="nil"/>
          <w:between w:val="nil"/>
        </w:pBdr>
        <w:jc w:val="both"/>
        <w:rPr>
          <w:rFonts w:ascii="Arial" w:eastAsia="Arial" w:hAnsi="Arial" w:cs="Arial"/>
          <w:b/>
          <w:color w:val="C48489"/>
          <w:sz w:val="36"/>
          <w:szCs w:val="36"/>
        </w:rPr>
      </w:pPr>
      <w:bookmarkStart w:id="1" w:name="_heading=h.1fob9te" w:colFirst="0" w:colLast="0"/>
      <w:bookmarkStart w:id="2" w:name="_heading=h.3znysh7" w:colFirst="0" w:colLast="0"/>
      <w:bookmarkEnd w:id="1"/>
      <w:bookmarkEnd w:id="2"/>
      <w:r w:rsidRPr="001219FB">
        <w:rPr>
          <w:rFonts w:ascii="Arial" w:eastAsia="Arial" w:hAnsi="Arial" w:cs="Arial"/>
          <w:b/>
          <w:color w:val="C48489"/>
          <w:sz w:val="36"/>
          <w:szCs w:val="36"/>
        </w:rPr>
        <w:t>Se edita una monografía del yacimiento de Vallone Inferno (Madonie, Sicilia)</w:t>
      </w:r>
    </w:p>
    <w:p w14:paraId="4985FD30" w14:textId="77777777" w:rsidR="001219FB" w:rsidRDefault="001219FB">
      <w:pPr>
        <w:pStyle w:val="normal0"/>
        <w:pBdr>
          <w:top w:val="nil"/>
          <w:left w:val="nil"/>
          <w:bottom w:val="nil"/>
          <w:right w:val="nil"/>
          <w:between w:val="nil"/>
        </w:pBdr>
        <w:jc w:val="both"/>
        <w:rPr>
          <w:rFonts w:ascii="Arial" w:eastAsia="Arial" w:hAnsi="Arial" w:cs="Arial"/>
          <w:b/>
          <w:color w:val="C48489"/>
          <w:sz w:val="36"/>
          <w:szCs w:val="36"/>
        </w:rPr>
      </w:pPr>
      <w:bookmarkStart w:id="3" w:name="_GoBack"/>
      <w:bookmarkEnd w:id="3"/>
    </w:p>
    <w:p w14:paraId="7E4EA5D9" w14:textId="77777777" w:rsidR="001219FB" w:rsidRPr="001219FB" w:rsidRDefault="001219FB" w:rsidP="001219FB">
      <w:pPr>
        <w:pStyle w:val="normal0"/>
        <w:pBdr>
          <w:top w:val="nil"/>
          <w:left w:val="nil"/>
          <w:bottom w:val="nil"/>
          <w:right w:val="nil"/>
          <w:between w:val="nil"/>
        </w:pBdr>
        <w:jc w:val="both"/>
        <w:rPr>
          <w:rFonts w:ascii="Arial" w:eastAsia="Arial" w:hAnsi="Arial" w:cs="Arial"/>
          <w:color w:val="000000"/>
          <w:lang w:val="es-ES_tradnl"/>
        </w:rPr>
      </w:pPr>
      <w:bookmarkStart w:id="4" w:name="_heading=h.30j0zll" w:colFirst="0" w:colLast="0"/>
      <w:bookmarkEnd w:id="4"/>
      <w:r>
        <w:rPr>
          <w:rFonts w:ascii="Arial" w:eastAsia="Arial" w:hAnsi="Arial" w:cs="Arial"/>
          <w:color w:val="B66E76"/>
          <w:sz w:val="24"/>
          <w:szCs w:val="24"/>
        </w:rPr>
        <w:t xml:space="preserve">Tarragona, </w:t>
      </w:r>
      <w:proofErr w:type="gramStart"/>
      <w:r>
        <w:rPr>
          <w:rFonts w:ascii="Arial" w:eastAsia="Arial" w:hAnsi="Arial" w:cs="Arial"/>
          <w:color w:val="B66E76"/>
          <w:sz w:val="24"/>
          <w:szCs w:val="24"/>
        </w:rPr>
        <w:t>15</w:t>
      </w:r>
      <w:r>
        <w:rPr>
          <w:rFonts w:ascii="Arial" w:eastAsia="Arial" w:hAnsi="Arial" w:cs="Arial"/>
          <w:color w:val="B66E76"/>
          <w:sz w:val="24"/>
          <w:szCs w:val="24"/>
        </w:rPr>
        <w:t xml:space="preserve"> de</w:t>
      </w:r>
      <w:proofErr w:type="gramEnd"/>
      <w:r>
        <w:rPr>
          <w:rFonts w:ascii="Arial" w:eastAsia="Arial" w:hAnsi="Arial" w:cs="Arial"/>
          <w:color w:val="B66E76"/>
          <w:sz w:val="24"/>
          <w:szCs w:val="24"/>
        </w:rPr>
        <w:t xml:space="preserve"> diciembre</w:t>
      </w:r>
      <w:r>
        <w:rPr>
          <w:rFonts w:ascii="Arial" w:eastAsia="Arial" w:hAnsi="Arial" w:cs="Arial"/>
          <w:color w:val="B66E76"/>
          <w:sz w:val="24"/>
          <w:szCs w:val="24"/>
        </w:rPr>
        <w:t xml:space="preserve"> de 2023. </w:t>
      </w:r>
      <w:r w:rsidRPr="001219FB">
        <w:rPr>
          <w:rFonts w:ascii="Arial" w:eastAsia="Arial" w:hAnsi="Arial" w:cs="Arial"/>
          <w:color w:val="000000"/>
          <w:lang w:val="es-ES_tradnl"/>
        </w:rPr>
        <w:t xml:space="preserve">Una monografía publicada en el </w:t>
      </w:r>
      <w:hyperlink r:id="rId8" w:history="1">
        <w:r w:rsidRPr="001219FB">
          <w:rPr>
            <w:rStyle w:val="Hipervnculo"/>
            <w:rFonts w:ascii="Arial" w:eastAsia="Arial" w:hAnsi="Arial" w:cs="Arial"/>
            <w:lang w:val="es-ES_tradnl"/>
          </w:rPr>
          <w:t>BAR Publishing</w:t>
        </w:r>
      </w:hyperlink>
      <w:r w:rsidRPr="001219FB">
        <w:rPr>
          <w:rFonts w:ascii="Arial" w:eastAsia="Arial" w:hAnsi="Arial" w:cs="Arial"/>
          <w:color w:val="000000"/>
          <w:lang w:val="es-ES_tradnl"/>
        </w:rPr>
        <w:t xml:space="preserve"> sobre el </w:t>
      </w:r>
      <w:r w:rsidRPr="001219FB">
        <w:rPr>
          <w:rFonts w:ascii="Arial" w:eastAsia="Arial" w:hAnsi="Arial" w:cs="Arial"/>
          <w:b/>
          <w:bCs/>
          <w:color w:val="000000"/>
          <w:lang w:val="es-ES_tradnl"/>
        </w:rPr>
        <w:t>yacimiento de Vallone Inferno</w:t>
      </w:r>
      <w:r w:rsidRPr="001219FB">
        <w:rPr>
          <w:rFonts w:ascii="Arial" w:eastAsia="Arial" w:hAnsi="Arial" w:cs="Arial"/>
          <w:color w:val="000000"/>
          <w:lang w:val="es-ES_tradnl"/>
        </w:rPr>
        <w:t xml:space="preserve"> (Scillato) situado en el centro norte de Sicilia, en el </w:t>
      </w:r>
      <w:hyperlink r:id="rId9" w:history="1">
        <w:r w:rsidRPr="001219FB">
          <w:rPr>
            <w:rStyle w:val="Hipervnculo"/>
            <w:rFonts w:ascii="Arial" w:eastAsia="Arial" w:hAnsi="Arial" w:cs="Arial"/>
            <w:i/>
            <w:iCs/>
            <w:lang w:val="es-ES_tradnl"/>
          </w:rPr>
          <w:t>Parco delle Madonie</w:t>
        </w:r>
      </w:hyperlink>
      <w:r w:rsidRPr="001219FB">
        <w:rPr>
          <w:rFonts w:ascii="Arial" w:eastAsia="Arial" w:hAnsi="Arial" w:cs="Arial"/>
          <w:color w:val="000000"/>
          <w:lang w:val="es-ES_tradnl"/>
        </w:rPr>
        <w:t xml:space="preserve"> pone en valor </w:t>
      </w:r>
      <w:r w:rsidRPr="001219FB">
        <w:rPr>
          <w:rFonts w:ascii="Arial" w:eastAsia="Arial" w:hAnsi="Arial" w:cs="Arial"/>
          <w:b/>
          <w:bCs/>
          <w:color w:val="000000"/>
          <w:lang w:val="es-ES_tradnl"/>
        </w:rPr>
        <w:t>una de las secuencias holocenas más completas descubiertas en la isla</w:t>
      </w:r>
      <w:r w:rsidRPr="001219FB">
        <w:rPr>
          <w:rFonts w:ascii="Arial" w:eastAsia="Arial" w:hAnsi="Arial" w:cs="Arial"/>
          <w:color w:val="000000"/>
          <w:lang w:val="es-ES_tradnl"/>
        </w:rPr>
        <w:t>.</w:t>
      </w:r>
    </w:p>
    <w:p w14:paraId="2A3D713E" w14:textId="77777777" w:rsidR="001219FB" w:rsidRPr="001219FB" w:rsidRDefault="001219FB" w:rsidP="001219FB">
      <w:pPr>
        <w:pStyle w:val="normal0"/>
        <w:pBdr>
          <w:top w:val="nil"/>
          <w:left w:val="nil"/>
          <w:bottom w:val="nil"/>
          <w:right w:val="nil"/>
          <w:between w:val="nil"/>
        </w:pBdr>
        <w:jc w:val="both"/>
        <w:rPr>
          <w:rFonts w:ascii="Arial" w:eastAsia="Arial" w:hAnsi="Arial" w:cs="Arial"/>
          <w:color w:val="000000"/>
          <w:lang w:val="es-ES_tradnl"/>
        </w:rPr>
      </w:pPr>
      <w:r w:rsidRPr="001219FB">
        <w:rPr>
          <w:rFonts w:ascii="Arial" w:eastAsia="Arial" w:hAnsi="Arial" w:cs="Arial"/>
          <w:color w:val="000000"/>
          <w:lang w:val="es-ES_tradnl"/>
        </w:rPr>
        <w:t>El trabajo titulado "</w:t>
      </w:r>
      <w:hyperlink r:id="rId10" w:history="1">
        <w:r w:rsidRPr="001219FB">
          <w:rPr>
            <w:rStyle w:val="Hipervnculo"/>
            <w:rFonts w:ascii="Arial" w:eastAsia="Arial" w:hAnsi="Arial" w:cs="Arial"/>
            <w:i/>
            <w:iCs/>
            <w:lang w:val="es-ES_tradnl"/>
          </w:rPr>
          <w:t>Il riparo di Vallone Inferno (Madonia, Sicilia)</w:t>
        </w:r>
      </w:hyperlink>
      <w:r w:rsidRPr="001219FB">
        <w:rPr>
          <w:rFonts w:ascii="Arial" w:eastAsia="Arial" w:hAnsi="Arial" w:cs="Arial"/>
          <w:color w:val="000000"/>
          <w:lang w:val="es-ES_tradnl"/>
        </w:rPr>
        <w:t xml:space="preserve">" ha sido editado por la investigadora Vincenza Forgia, de la </w:t>
      </w:r>
      <w:hyperlink r:id="rId11" w:history="1">
        <w:r w:rsidRPr="001219FB">
          <w:rPr>
            <w:rStyle w:val="Hipervnculo"/>
            <w:rFonts w:ascii="Arial" w:eastAsia="Arial" w:hAnsi="Arial" w:cs="Arial"/>
            <w:lang w:val="es-ES_tradnl"/>
          </w:rPr>
          <w:t>Universitá di Palermo</w:t>
        </w:r>
      </w:hyperlink>
      <w:r w:rsidRPr="001219FB">
        <w:rPr>
          <w:rFonts w:ascii="Arial" w:eastAsia="Arial" w:hAnsi="Arial" w:cs="Arial"/>
          <w:color w:val="000000"/>
          <w:lang w:val="es-ES_tradnl"/>
        </w:rPr>
        <w:t>, y los investigadores del IPHES-CERCA y profesores de la Universitat Rovira i Virgili (URV) Andreu Ollé y Josep Maria Vergès. Asimismo, contó con la participación de un amplio equipo investigador del IPHES-CERCA y de la URV: Ethel Allué, Hugues-Alexandre Blain, Isabel Expósito, Juan Luis Fernández-Marchena, Raquel Hernando, Juan Manuel López-García, Marina Lozano, Patricia Martín, Chiara Messana, Miguel Ángel Moreno-Ibáñez y Claudia Speciale.</w:t>
      </w:r>
    </w:p>
    <w:p w14:paraId="122E114C" w14:textId="77777777" w:rsidR="001219FB" w:rsidRPr="001219FB" w:rsidRDefault="001219FB" w:rsidP="001219FB">
      <w:pPr>
        <w:pStyle w:val="normal0"/>
        <w:pBdr>
          <w:top w:val="nil"/>
          <w:left w:val="nil"/>
          <w:bottom w:val="nil"/>
          <w:right w:val="nil"/>
          <w:between w:val="nil"/>
        </w:pBdr>
        <w:jc w:val="both"/>
        <w:rPr>
          <w:rFonts w:ascii="Arial" w:eastAsia="Arial" w:hAnsi="Arial" w:cs="Arial"/>
          <w:color w:val="000000"/>
          <w:lang w:val="es-ES_tradnl"/>
        </w:rPr>
      </w:pPr>
      <w:r w:rsidRPr="001219FB">
        <w:rPr>
          <w:rFonts w:ascii="Arial" w:eastAsia="Arial" w:hAnsi="Arial" w:cs="Arial"/>
          <w:color w:val="000000"/>
          <w:lang w:val="es-ES_tradnl"/>
        </w:rPr>
        <w:t xml:space="preserve">El volumen presenta los resultados de una </w:t>
      </w:r>
      <w:r w:rsidRPr="001219FB">
        <w:rPr>
          <w:rFonts w:ascii="Arial" w:eastAsia="Arial" w:hAnsi="Arial" w:cs="Arial"/>
          <w:b/>
          <w:bCs/>
          <w:color w:val="000000"/>
          <w:lang w:val="es-ES_tradnl"/>
        </w:rPr>
        <w:t>investigación interdisciplinaria</w:t>
      </w:r>
      <w:r w:rsidRPr="001219FB">
        <w:rPr>
          <w:rFonts w:ascii="Arial" w:eastAsia="Arial" w:hAnsi="Arial" w:cs="Arial"/>
          <w:color w:val="000000"/>
          <w:lang w:val="es-ES_tradnl"/>
        </w:rPr>
        <w:t xml:space="preserve">, realizada a través de la prospección arqueológica y la excavación </w:t>
      </w:r>
      <w:r w:rsidRPr="001219FB">
        <w:rPr>
          <w:rFonts w:ascii="Arial" w:eastAsia="Arial" w:hAnsi="Arial" w:cs="Arial"/>
          <w:b/>
          <w:bCs/>
          <w:color w:val="000000"/>
          <w:lang w:val="es-ES_tradnl"/>
        </w:rPr>
        <w:t>de un yacimiento clave, en una zona montañosa de la parte central de la cuenca mediterránea</w:t>
      </w:r>
      <w:r w:rsidRPr="001219FB">
        <w:rPr>
          <w:rFonts w:ascii="Arial" w:eastAsia="Arial" w:hAnsi="Arial" w:cs="Arial"/>
          <w:color w:val="000000"/>
          <w:lang w:val="es-ES_tradnl"/>
        </w:rPr>
        <w:t>. El libro se centra en los resultados de la excavación de las unidades estratigráficas más recientes del abrigo rocoso del Vallone Inferno de Scillato (Madonia, Sicilia), abarcando un período que va desde el Neolítico hasta la Edad Media. El núcleo del libro consiste en la presentación del registro arqueológico, con capítulos divididos según un criterio cronológico que describen estructuras, hallazgos cerámicos y líticos, ornamentos personales y macrofauna.</w:t>
      </w:r>
    </w:p>
    <w:p w14:paraId="0C5A45D0" w14:textId="77777777" w:rsidR="001219FB" w:rsidRPr="001219FB" w:rsidRDefault="001219FB" w:rsidP="001219FB">
      <w:pPr>
        <w:pStyle w:val="normal0"/>
        <w:pBdr>
          <w:top w:val="nil"/>
          <w:left w:val="nil"/>
          <w:bottom w:val="nil"/>
          <w:right w:val="nil"/>
          <w:between w:val="nil"/>
        </w:pBdr>
        <w:jc w:val="both"/>
        <w:rPr>
          <w:rFonts w:ascii="Arial" w:eastAsia="Arial" w:hAnsi="Arial" w:cs="Arial"/>
          <w:color w:val="000000"/>
          <w:lang w:val="es-ES_tradnl"/>
        </w:rPr>
      </w:pPr>
      <w:r w:rsidRPr="001219FB">
        <w:rPr>
          <w:rFonts w:ascii="Arial" w:eastAsia="Arial" w:hAnsi="Arial" w:cs="Arial"/>
          <w:color w:val="000000"/>
          <w:lang w:val="es-ES_tradnl"/>
        </w:rPr>
        <w:t>El enfoque interdisciplinario permitió integrar los datos procedentes de la excavación, implicando a diferentes disciplinas, como la arqueobotánica, la química analítica y la paleoantropología. La reconstrucción paleoambiental se completó con el estudio de la microfauna. El libro presenta los resultados de la excavación arqueológica en el abrigo de Vallone Inferno (Sicilia), reconstruyendo los aspectos culturales y ambientales de un paisaje montañoso mediterráneo durante los últimos siete mil años.</w:t>
      </w:r>
    </w:p>
    <w:p w14:paraId="7E34EEB0" w14:textId="77777777" w:rsidR="001219FB" w:rsidRPr="001219FB" w:rsidRDefault="001219FB" w:rsidP="001219FB">
      <w:pPr>
        <w:pStyle w:val="normal0"/>
        <w:pBdr>
          <w:top w:val="nil"/>
          <w:left w:val="nil"/>
          <w:bottom w:val="nil"/>
          <w:right w:val="nil"/>
          <w:between w:val="nil"/>
        </w:pBdr>
        <w:jc w:val="both"/>
        <w:rPr>
          <w:rFonts w:ascii="Arial" w:eastAsia="Arial" w:hAnsi="Arial" w:cs="Arial"/>
          <w:color w:val="000000"/>
          <w:lang w:val="es-ES_tradnl"/>
        </w:rPr>
      </w:pPr>
      <w:r w:rsidRPr="001219FB">
        <w:rPr>
          <w:rFonts w:ascii="Arial" w:eastAsia="Arial" w:hAnsi="Arial" w:cs="Arial"/>
          <w:b/>
          <w:bCs/>
          <w:color w:val="000000"/>
          <w:lang w:val="es-ES_tradnl"/>
        </w:rPr>
        <w:t>Un proyecto de investigación internacional iniciado en 2009</w:t>
      </w:r>
    </w:p>
    <w:p w14:paraId="4FB5C3A2" w14:textId="77777777" w:rsidR="001219FB" w:rsidRPr="001219FB" w:rsidRDefault="001219FB" w:rsidP="001219FB">
      <w:pPr>
        <w:pStyle w:val="normal0"/>
        <w:pBdr>
          <w:top w:val="nil"/>
          <w:left w:val="nil"/>
          <w:bottom w:val="nil"/>
          <w:right w:val="nil"/>
          <w:between w:val="nil"/>
        </w:pBdr>
        <w:jc w:val="both"/>
        <w:rPr>
          <w:rFonts w:ascii="Arial" w:eastAsia="Arial" w:hAnsi="Arial" w:cs="Arial"/>
          <w:color w:val="000000"/>
          <w:lang w:val="es-ES_tradnl"/>
        </w:rPr>
      </w:pPr>
      <w:r w:rsidRPr="001219FB">
        <w:rPr>
          <w:rFonts w:ascii="Arial" w:eastAsia="Arial" w:hAnsi="Arial" w:cs="Arial"/>
          <w:color w:val="000000"/>
          <w:lang w:val="es-ES_tradnl"/>
        </w:rPr>
        <w:t xml:space="preserve">El yacimiento de Vallone Inferno se localiza en un abrigo rocoso del margen izquierdo del barranco que le da nombre, y que ha seccionado su depósito sedimentario y ha puesto al descubierto una serie de niveles arqueológicos que representan una de las secuencias más completas encontradas hasta la actualidad. En Vallone Inferno trabaja un equipo internacional desde 2008, coordinado por la arqueóloga Vicenza Forgia, de la Universidad </w:t>
      </w:r>
      <w:r w:rsidRPr="001219FB">
        <w:rPr>
          <w:rFonts w:ascii="Arial" w:eastAsia="Arial" w:hAnsi="Arial" w:cs="Arial"/>
          <w:color w:val="000000"/>
          <w:lang w:val="es-ES_tradnl"/>
        </w:rPr>
        <w:lastRenderedPageBreak/>
        <w:t>de Palermo, y los arqueólogos Andreu Ollé y Josep Maria Vergès, ambos investigadores del IPHES-CERCA.</w:t>
      </w:r>
    </w:p>
    <w:p w14:paraId="0B1EF4B2" w14:textId="77777777" w:rsidR="001219FB" w:rsidRPr="001219FB" w:rsidRDefault="001219FB" w:rsidP="001219FB">
      <w:pPr>
        <w:pStyle w:val="normal0"/>
        <w:pBdr>
          <w:top w:val="nil"/>
          <w:left w:val="nil"/>
          <w:bottom w:val="nil"/>
          <w:right w:val="nil"/>
          <w:between w:val="nil"/>
        </w:pBdr>
        <w:jc w:val="both"/>
        <w:rPr>
          <w:rFonts w:ascii="Arial" w:eastAsia="Arial" w:hAnsi="Arial" w:cs="Arial"/>
          <w:color w:val="000000"/>
          <w:lang w:val="es-ES_tradnl"/>
        </w:rPr>
      </w:pPr>
      <w:r w:rsidRPr="001219FB">
        <w:rPr>
          <w:rFonts w:ascii="Arial" w:eastAsia="Arial" w:hAnsi="Arial" w:cs="Arial"/>
          <w:color w:val="000000"/>
          <w:lang w:val="es-ES_tradnl"/>
        </w:rPr>
        <w:t>El Vallone Inferno presenta una secuencia estratigráfica correspondiente al pleistoceno superior-holoceno que contiene, de la base al techo, registro del pleistoceno superior final (aún no excavado y hace unos 10.500 años), del neolítico medio (7.300 años) y del bronce inicial (hace unos 3.800 años). Además, están representadas las épocas romana tardía, medieval y hasta su uso moderno como redil. De hecho, esta tónica agropecuaria parece haber sido la tendencia en el uso de este abrigo desde épocas neolíticas, lo que confiere al yacimiento un indudable interés en el estudio de la historia del pastoralismo y de la trashumancia, tanto en Sicilia, como en otras áreas del Mediterráneo.</w:t>
      </w:r>
    </w:p>
    <w:p w14:paraId="66D455B8" w14:textId="7AC54E02" w:rsidR="00851484" w:rsidRDefault="00851484" w:rsidP="001219FB">
      <w:pPr>
        <w:pStyle w:val="normal0"/>
        <w:pBdr>
          <w:top w:val="nil"/>
          <w:left w:val="nil"/>
          <w:bottom w:val="nil"/>
          <w:right w:val="nil"/>
          <w:between w:val="nil"/>
        </w:pBdr>
        <w:jc w:val="both"/>
        <w:rPr>
          <w:color w:val="000000"/>
        </w:rPr>
      </w:pPr>
    </w:p>
    <w:sectPr w:rsidR="00851484">
      <w:headerReference w:type="default" r:id="rId12"/>
      <w:footerReference w:type="default" r:id="rId13"/>
      <w:headerReference w:type="first" r:id="rId14"/>
      <w:footerReference w:type="first" r:id="rId15"/>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1FF60" w14:textId="77777777" w:rsidR="00000000" w:rsidRDefault="001219FB">
      <w:pPr>
        <w:spacing w:after="0" w:line="240" w:lineRule="auto"/>
      </w:pPr>
      <w:r>
        <w:separator/>
      </w:r>
    </w:p>
  </w:endnote>
  <w:endnote w:type="continuationSeparator" w:id="0">
    <w:p w14:paraId="661BEB1C" w14:textId="77777777" w:rsidR="00000000" w:rsidRDefault="0012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DDD36" w14:textId="77777777" w:rsidR="00851484" w:rsidRDefault="001219FB">
    <w:pPr>
      <w:pStyle w:val="normal0"/>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29AC29F9" w14:textId="77777777" w:rsidR="00851484" w:rsidRDefault="001219F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proofErr w:type="gramStart"/>
    <w:r>
      <w:rPr>
        <w:rFonts w:ascii="Gill Sans" w:eastAsia="Gill Sans" w:hAnsi="Gill Sans" w:cs="Gill Sans"/>
        <w:color w:val="000000"/>
        <w:sz w:val="16"/>
        <w:szCs w:val="16"/>
      </w:rPr>
      <w:t>c</w:t>
    </w:r>
    <w:proofErr w:type="gramEnd"/>
    <w:r>
      <w:rPr>
        <w:rFonts w:ascii="Gill Sans" w:eastAsia="Gill Sans" w:hAnsi="Gill Sans" w:cs="Gill Sans"/>
        <w:color w:val="000000"/>
        <w:sz w:val="16"/>
        <w:szCs w:val="16"/>
      </w:rPr>
      <w:t xml:space="preserve">-e: </w:t>
    </w:r>
    <w:hyperlink r:id="rId1">
      <w:r>
        <w:rPr>
          <w:rFonts w:ascii="Gill Sans" w:eastAsia="Gill Sans" w:hAnsi="Gill Sans" w:cs="Gill Sans"/>
          <w:color w:val="000000"/>
          <w:sz w:val="16"/>
          <w:szCs w:val="16"/>
        </w:rPr>
        <w:t>comunicacio@iphes.cat</w:t>
      </w:r>
    </w:hyperlink>
  </w:p>
  <w:p w14:paraId="4CD308A1" w14:textId="77777777" w:rsidR="00851484" w:rsidRDefault="001219F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56FED3CA" w14:textId="77777777" w:rsidR="00851484" w:rsidRDefault="001219F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090FDB48" w14:textId="77777777" w:rsidR="00851484" w:rsidRDefault="001219FB">
    <w:pPr>
      <w:pStyle w:val="normal0"/>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0EA5" w14:textId="77777777" w:rsidR="00851484" w:rsidRDefault="001219FB">
    <w:pPr>
      <w:pStyle w:val="normal0"/>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36CBA8A8" w14:textId="77777777" w:rsidR="00851484" w:rsidRDefault="001219F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proofErr w:type="gramStart"/>
    <w:r>
      <w:rPr>
        <w:rFonts w:ascii="Gill Sans" w:eastAsia="Gill Sans" w:hAnsi="Gill Sans" w:cs="Gill Sans"/>
        <w:color w:val="000000"/>
        <w:sz w:val="16"/>
        <w:szCs w:val="16"/>
      </w:rPr>
      <w:t>c</w:t>
    </w:r>
    <w:proofErr w:type="gramEnd"/>
    <w:r>
      <w:rPr>
        <w:rFonts w:ascii="Gill Sans" w:eastAsia="Gill Sans" w:hAnsi="Gill Sans" w:cs="Gill Sans"/>
        <w:color w:val="000000"/>
        <w:sz w:val="16"/>
        <w:szCs w:val="16"/>
      </w:rPr>
      <w:t xml:space="preserve">-e: </w:t>
    </w:r>
    <w:hyperlink r:id="rId1">
      <w:r>
        <w:rPr>
          <w:rFonts w:ascii="Gill Sans" w:eastAsia="Gill Sans" w:hAnsi="Gill Sans" w:cs="Gill Sans"/>
          <w:color w:val="000000"/>
          <w:sz w:val="16"/>
          <w:szCs w:val="16"/>
        </w:rPr>
        <w:t>comunicacio@iphes.cat</w:t>
      </w:r>
    </w:hyperlink>
  </w:p>
  <w:p w14:paraId="3E121145" w14:textId="77777777" w:rsidR="00851484" w:rsidRDefault="001219F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w:t>
    </w:r>
    <w:r>
      <w:rPr>
        <w:rFonts w:ascii="Gill Sans" w:eastAsia="Gill Sans" w:hAnsi="Gill Sans" w:cs="Gill Sans"/>
        <w:color w:val="000000"/>
        <w:sz w:val="16"/>
        <w:szCs w:val="16"/>
      </w:rPr>
      <w:t>elèfon: 607 981 250</w:t>
    </w:r>
  </w:p>
  <w:p w14:paraId="562D4E8B" w14:textId="77777777" w:rsidR="00851484" w:rsidRDefault="001219F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232B1978" w14:textId="77777777" w:rsidR="00851484" w:rsidRDefault="001219FB">
    <w:pPr>
      <w:pStyle w:val="normal0"/>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9504D" w14:textId="77777777" w:rsidR="00000000" w:rsidRDefault="001219FB">
      <w:pPr>
        <w:spacing w:after="0" w:line="240" w:lineRule="auto"/>
      </w:pPr>
      <w:r>
        <w:separator/>
      </w:r>
    </w:p>
  </w:footnote>
  <w:footnote w:type="continuationSeparator" w:id="0">
    <w:p w14:paraId="098E3887" w14:textId="77777777" w:rsidR="00000000" w:rsidRDefault="001219F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F7290" w14:textId="77777777" w:rsidR="00851484" w:rsidRDefault="001219FB">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7B0ACCAF" w14:textId="77777777" w:rsidR="00851484" w:rsidRDefault="00851484">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685B55A0" w14:textId="77777777" w:rsidR="00851484" w:rsidRDefault="00851484">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07FE8" w14:textId="77777777" w:rsidR="00851484" w:rsidRDefault="001219FB">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noProof/>
        <w:color w:val="000000"/>
        <w:lang w:val="es-ES"/>
      </w:rPr>
      <w:drawing>
        <wp:inline distT="0" distB="0" distL="0" distR="0" wp14:anchorId="5E59DA75" wp14:editId="381EB0F7">
          <wp:extent cx="5773420" cy="762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73420" cy="762000"/>
                  </a:xfrm>
                  <a:prstGeom prst="rect">
                    <a:avLst/>
                  </a:prstGeom>
                  <a:ln/>
                </pic:spPr>
              </pic:pic>
            </a:graphicData>
          </a:graphic>
        </wp:inline>
      </w:drawing>
    </w:r>
  </w:p>
  <w:p w14:paraId="0217ABB2" w14:textId="77777777" w:rsidR="00851484" w:rsidRDefault="00851484">
    <w:pPr>
      <w:pStyle w:val="normal0"/>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612278EB" w14:textId="5C524BC9" w:rsidR="00851484" w:rsidRDefault="001219FB">
    <w:pPr>
      <w:pStyle w:val="normal0"/>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NOTA DE PREN</w:t>
    </w:r>
    <w:r>
      <w:rPr>
        <w:rFonts w:ascii="Gill Sans" w:eastAsia="Gill Sans" w:hAnsi="Gill Sans" w:cs="Gill Sans"/>
        <w:b/>
        <w:color w:val="A03033"/>
        <w:sz w:val="32"/>
        <w:szCs w:val="32"/>
      </w:rPr>
      <w:t xml:space="preserve">SA </w:t>
    </w:r>
  </w:p>
  <w:p w14:paraId="0285C47E" w14:textId="77777777" w:rsidR="00851484" w:rsidRDefault="001219FB">
    <w:pPr>
      <w:pStyle w:val="normal0"/>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60CFB637" w14:textId="77777777" w:rsidR="00851484" w:rsidRDefault="001219FB">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796A62"/>
        <w:sz w:val="26"/>
        <w:szCs w:val="26"/>
      </w:rPr>
      <w:t>www.iphes.cat</w:t>
    </w:r>
  </w:p>
  <w:p w14:paraId="1B8E4EC7" w14:textId="77777777" w:rsidR="00851484" w:rsidRDefault="00851484">
    <w:pPr>
      <w:pStyle w:val="normal0"/>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51484"/>
    <w:rsid w:val="001219FB"/>
    <w:rsid w:val="00445E59"/>
    <w:rsid w:val="004C40D9"/>
    <w:rsid w:val="0085148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6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445E59"/>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45E59"/>
    <w:rPr>
      <w:rFonts w:ascii="Lucida Grande" w:hAnsi="Lucida Grande"/>
      <w:sz w:val="18"/>
      <w:szCs w:val="18"/>
    </w:rPr>
  </w:style>
  <w:style w:type="paragraph" w:styleId="NormalWeb">
    <w:name w:val="Normal (Web)"/>
    <w:basedOn w:val="Normal"/>
    <w:uiPriority w:val="99"/>
    <w:semiHidden/>
    <w:unhideWhenUsed/>
    <w:rsid w:val="00445E59"/>
    <w:rPr>
      <w:rFonts w:ascii="Times New Roman" w:hAnsi="Times New Roman"/>
      <w:sz w:val="24"/>
      <w:szCs w:val="24"/>
    </w:rPr>
  </w:style>
  <w:style w:type="character" w:styleId="Hipervnculo">
    <w:name w:val="Hyperlink"/>
    <w:basedOn w:val="Fuentedeprrafopredeter"/>
    <w:uiPriority w:val="99"/>
    <w:unhideWhenUsed/>
    <w:rsid w:val="00445E59"/>
    <w:rPr>
      <w:color w:val="0000FF" w:themeColor="hyperlink"/>
      <w:u w:val="single"/>
    </w:rPr>
  </w:style>
  <w:style w:type="paragraph" w:styleId="Encabezado">
    <w:name w:val="header"/>
    <w:basedOn w:val="Normal"/>
    <w:link w:val="EncabezadoCar"/>
    <w:uiPriority w:val="99"/>
    <w:unhideWhenUsed/>
    <w:rsid w:val="001219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19FB"/>
  </w:style>
  <w:style w:type="paragraph" w:styleId="Piedepgina">
    <w:name w:val="footer"/>
    <w:basedOn w:val="Normal"/>
    <w:link w:val="PiedepginaCar"/>
    <w:uiPriority w:val="99"/>
    <w:unhideWhenUsed/>
    <w:rsid w:val="001219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19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445E59"/>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45E59"/>
    <w:rPr>
      <w:rFonts w:ascii="Lucida Grande" w:hAnsi="Lucida Grande"/>
      <w:sz w:val="18"/>
      <w:szCs w:val="18"/>
    </w:rPr>
  </w:style>
  <w:style w:type="paragraph" w:styleId="NormalWeb">
    <w:name w:val="Normal (Web)"/>
    <w:basedOn w:val="Normal"/>
    <w:uiPriority w:val="99"/>
    <w:semiHidden/>
    <w:unhideWhenUsed/>
    <w:rsid w:val="00445E59"/>
    <w:rPr>
      <w:rFonts w:ascii="Times New Roman" w:hAnsi="Times New Roman"/>
      <w:sz w:val="24"/>
      <w:szCs w:val="24"/>
    </w:rPr>
  </w:style>
  <w:style w:type="character" w:styleId="Hipervnculo">
    <w:name w:val="Hyperlink"/>
    <w:basedOn w:val="Fuentedeprrafopredeter"/>
    <w:uiPriority w:val="99"/>
    <w:unhideWhenUsed/>
    <w:rsid w:val="00445E59"/>
    <w:rPr>
      <w:color w:val="0000FF" w:themeColor="hyperlink"/>
      <w:u w:val="single"/>
    </w:rPr>
  </w:style>
  <w:style w:type="paragraph" w:styleId="Encabezado">
    <w:name w:val="header"/>
    <w:basedOn w:val="Normal"/>
    <w:link w:val="EncabezadoCar"/>
    <w:uiPriority w:val="99"/>
    <w:unhideWhenUsed/>
    <w:rsid w:val="001219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19FB"/>
  </w:style>
  <w:style w:type="paragraph" w:styleId="Piedepgina">
    <w:name w:val="footer"/>
    <w:basedOn w:val="Normal"/>
    <w:link w:val="PiedepginaCar"/>
    <w:uiPriority w:val="99"/>
    <w:unhideWhenUsed/>
    <w:rsid w:val="001219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530160">
      <w:bodyDiv w:val="1"/>
      <w:marLeft w:val="0"/>
      <w:marRight w:val="0"/>
      <w:marTop w:val="0"/>
      <w:marBottom w:val="0"/>
      <w:divBdr>
        <w:top w:val="none" w:sz="0" w:space="0" w:color="auto"/>
        <w:left w:val="none" w:sz="0" w:space="0" w:color="auto"/>
        <w:bottom w:val="none" w:sz="0" w:space="0" w:color="auto"/>
        <w:right w:val="none" w:sz="0" w:space="0" w:color="auto"/>
      </w:divBdr>
    </w:div>
    <w:div w:id="1102261847">
      <w:bodyDiv w:val="1"/>
      <w:marLeft w:val="0"/>
      <w:marRight w:val="0"/>
      <w:marTop w:val="0"/>
      <w:marBottom w:val="0"/>
      <w:divBdr>
        <w:top w:val="none" w:sz="0" w:space="0" w:color="auto"/>
        <w:left w:val="none" w:sz="0" w:space="0" w:color="auto"/>
        <w:bottom w:val="none" w:sz="0" w:space="0" w:color="auto"/>
        <w:right w:val="none" w:sz="0" w:space="0" w:color="auto"/>
      </w:divBdr>
    </w:div>
    <w:div w:id="1854417615">
      <w:bodyDiv w:val="1"/>
      <w:marLeft w:val="0"/>
      <w:marRight w:val="0"/>
      <w:marTop w:val="0"/>
      <w:marBottom w:val="0"/>
      <w:divBdr>
        <w:top w:val="none" w:sz="0" w:space="0" w:color="auto"/>
        <w:left w:val="none" w:sz="0" w:space="0" w:color="auto"/>
        <w:bottom w:val="none" w:sz="0" w:space="0" w:color="auto"/>
        <w:right w:val="none" w:sz="0" w:space="0" w:color="auto"/>
      </w:divBdr>
    </w:div>
    <w:div w:id="203299799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alermo.ed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barpublishing.com/" TargetMode="External"/><Relationship Id="rId9" Type="http://schemas.openxmlformats.org/officeDocument/2006/relationships/hyperlink" Target="https://www.parcodellemadonie.it/" TargetMode="External"/><Relationship Id="rId10" Type="http://schemas.openxmlformats.org/officeDocument/2006/relationships/hyperlink" Target="https://www.barpublishing.com/il-riparo-di-vallone-inferno-madonie-sicilia.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Esc9wgyNod/Rv6RK4f/p/WOg==">CgMxLjAyDmgucGZudzE4Zmd3ejFuMgloLjFmb2I5dGUyCWguM3pueXNoNzIJaC4zMGowemxsOAByITF5Yk9TamFjVHk3YVVxOXVQRHFNcDRCN1paakZ3ejBTOQ==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3120</Characters>
  <Application>Microsoft Macintosh Word</Application>
  <DocSecurity>0</DocSecurity>
  <Lines>26</Lines>
  <Paragraphs>7</Paragraphs>
  <ScaleCrop>false</ScaleCrop>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Gerard Campeny Vall-llosera</cp:lastModifiedBy>
  <cp:revision>2</cp:revision>
  <dcterms:created xsi:type="dcterms:W3CDTF">2023-12-15T08:58:00Z</dcterms:created>
  <dcterms:modified xsi:type="dcterms:W3CDTF">2023-12-15T08:58:00Z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ScaleCrop">
    <vt:lpwstr>false</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hareDoc">
    <vt:lpwstr>false</vt:lpwstr>
  </property>
</Properties>
</file>